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A4EC" w14:textId="77777777" w:rsidR="002D3F4F" w:rsidRDefault="00420D19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3A233816" wp14:editId="3388D34B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EC61" w14:textId="77777777" w:rsidR="00420D19" w:rsidRDefault="00420D19">
      <w:pPr>
        <w:pStyle w:val="Title"/>
        <w:ind w:left="391"/>
        <w:rPr>
          <w:color w:val="008000"/>
        </w:rPr>
      </w:pPr>
    </w:p>
    <w:p w14:paraId="0C339087" w14:textId="77777777" w:rsidR="00420D19" w:rsidRDefault="00420D19">
      <w:pPr>
        <w:pStyle w:val="Title"/>
        <w:ind w:left="391"/>
        <w:rPr>
          <w:color w:val="008000"/>
        </w:rPr>
      </w:pPr>
    </w:p>
    <w:p w14:paraId="78E2EC17" w14:textId="288833AF" w:rsidR="002D3F4F" w:rsidRDefault="00420D19" w:rsidP="0098176A">
      <w:pPr>
        <w:pStyle w:val="Title"/>
        <w:jc w:val="both"/>
      </w:pPr>
      <w:r>
        <w:rPr>
          <w:color w:val="008000"/>
        </w:rPr>
        <w:t>Article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13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13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(Arbitration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on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-2"/>
        </w:rPr>
        <w:t>Notices)</w:t>
      </w:r>
    </w:p>
    <w:p w14:paraId="52898055" w14:textId="77777777" w:rsidR="0098176A" w:rsidRDefault="00420D19" w:rsidP="0098176A">
      <w:pPr>
        <w:pStyle w:val="Title"/>
        <w:spacing w:line="393" w:lineRule="auto"/>
        <w:jc w:val="both"/>
        <w:rPr>
          <w:color w:val="008000"/>
        </w:rPr>
      </w:pPr>
      <w:r>
        <w:rPr>
          <w:color w:val="008000"/>
        </w:rPr>
        <w:t>Order</w:t>
      </w:r>
      <w:r>
        <w:rPr>
          <w:color w:val="008000"/>
          <w:spacing w:val="-23"/>
        </w:rPr>
        <w:t xml:space="preserve"> </w:t>
      </w:r>
      <w:r>
        <w:rPr>
          <w:color w:val="008000"/>
        </w:rPr>
        <w:t xml:space="preserve">1987 </w:t>
      </w:r>
    </w:p>
    <w:p w14:paraId="34881FF3" w14:textId="7A02A539" w:rsidR="002D3F4F" w:rsidRDefault="00420D19" w:rsidP="0098176A">
      <w:pPr>
        <w:pStyle w:val="Title"/>
        <w:spacing w:line="393" w:lineRule="auto"/>
        <w:jc w:val="both"/>
      </w:pPr>
      <w:r>
        <w:rPr>
          <w:color w:val="008000"/>
        </w:rPr>
        <w:t>Application by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Tennant to Postpone Operation of Notice to Quit</w:t>
      </w:r>
    </w:p>
    <w:p w14:paraId="653E6ED6" w14:textId="313C3740" w:rsidR="002D3F4F" w:rsidRDefault="00420D19">
      <w:pPr>
        <w:pStyle w:val="Heading1"/>
        <w:spacing w:before="100"/>
        <w:ind w:right="586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272F0579" w14:textId="77777777" w:rsidR="002D3F4F" w:rsidRDefault="002D3F4F">
      <w:pPr>
        <w:pStyle w:val="BodyText"/>
        <w:rPr>
          <w:b/>
          <w:sz w:val="20"/>
        </w:rPr>
      </w:pPr>
    </w:p>
    <w:p w14:paraId="51F1C4DA" w14:textId="77777777" w:rsidR="002D3F4F" w:rsidRDefault="002D3F4F">
      <w:pPr>
        <w:pStyle w:val="BodyText"/>
        <w:rPr>
          <w:b/>
          <w:sz w:val="20"/>
        </w:rPr>
      </w:pPr>
    </w:p>
    <w:p w14:paraId="4319CD7D" w14:textId="77777777" w:rsidR="002D3F4F" w:rsidRDefault="002D3F4F">
      <w:pPr>
        <w:pStyle w:val="BodyText"/>
        <w:rPr>
          <w:b/>
          <w:sz w:val="20"/>
        </w:rPr>
      </w:pPr>
    </w:p>
    <w:p w14:paraId="4FED1CA2" w14:textId="77777777" w:rsidR="002D3F4F" w:rsidRDefault="002D3F4F">
      <w:pPr>
        <w:pStyle w:val="BodyText"/>
        <w:rPr>
          <w:b/>
          <w:sz w:val="20"/>
        </w:rPr>
      </w:pPr>
    </w:p>
    <w:p w14:paraId="43025902" w14:textId="77777777" w:rsidR="00420D19" w:rsidRPr="00670DDB" w:rsidRDefault="00420D19" w:rsidP="00420D19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4C1D7280" w14:textId="77777777" w:rsidR="00420D19" w:rsidRPr="00670DDB" w:rsidRDefault="00420D19" w:rsidP="00420D19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20BE6B00" w14:textId="77777777" w:rsidR="00420D19" w:rsidRPr="00670DDB" w:rsidRDefault="00420D19" w:rsidP="00420D19">
      <w:pPr>
        <w:rPr>
          <w:bCs/>
          <w:sz w:val="24"/>
          <w:szCs w:val="24"/>
        </w:rPr>
      </w:pPr>
    </w:p>
    <w:p w14:paraId="441B91F4" w14:textId="77777777" w:rsidR="00420D19" w:rsidRPr="00670DDB" w:rsidRDefault="00420D19" w:rsidP="00420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70BB04E5" w14:textId="77777777" w:rsidR="00420D19" w:rsidRPr="00670DDB" w:rsidRDefault="00420D19" w:rsidP="00420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51B7BB6D" w14:textId="77777777" w:rsidR="00420D19" w:rsidRPr="00670DDB" w:rsidRDefault="00420D19" w:rsidP="00420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109E36B7" w14:textId="77777777" w:rsidR="00420D19" w:rsidRPr="00670DDB" w:rsidRDefault="00420D19" w:rsidP="00420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20A5D676" w14:textId="77777777" w:rsidR="00420D19" w:rsidRPr="00670DDB" w:rsidRDefault="00420D19" w:rsidP="00420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15212764" w14:textId="77777777" w:rsidR="00420D19" w:rsidRPr="00670DDB" w:rsidRDefault="00420D19" w:rsidP="00420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33F0D57C" w14:textId="77777777" w:rsidR="00420D19" w:rsidRPr="00670DDB" w:rsidRDefault="00420D19" w:rsidP="00420D19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393ACBB1" w14:textId="77777777" w:rsidR="00420D19" w:rsidRPr="00670DDB" w:rsidRDefault="00420D19" w:rsidP="00420D19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1FA51062" w14:textId="77777777" w:rsidR="00420D19" w:rsidRPr="00670DDB" w:rsidRDefault="00420D19" w:rsidP="00420D19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1A72333B" w14:textId="493F9A73" w:rsidR="00420D19" w:rsidRPr="00670DDB" w:rsidRDefault="00420D19" w:rsidP="00420D19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98176A">
        <w:rPr>
          <w:sz w:val="24"/>
          <w:szCs w:val="24"/>
          <w:shd w:val="clear" w:color="auto" w:fill="FFFFFF"/>
        </w:rPr>
        <w:t>.</w:t>
      </w:r>
    </w:p>
    <w:p w14:paraId="2A2417AE" w14:textId="77777777" w:rsidR="00420D19" w:rsidRDefault="00420D19" w:rsidP="00420D19">
      <w:pPr>
        <w:pStyle w:val="BodyText"/>
        <w:rPr>
          <w:b/>
          <w:sz w:val="20"/>
        </w:rPr>
      </w:pPr>
    </w:p>
    <w:p w14:paraId="03DEBCC5" w14:textId="6941CB2C" w:rsidR="00420D19" w:rsidRPr="005A73D3" w:rsidRDefault="00420D19" w:rsidP="005A73D3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12FC7456" w14:textId="77777777" w:rsidR="00420D19" w:rsidRDefault="00420D19" w:rsidP="00420D19">
      <w:pPr>
        <w:rPr>
          <w:i/>
          <w:iCs/>
          <w:sz w:val="24"/>
          <w:szCs w:val="24"/>
        </w:rPr>
      </w:pPr>
    </w:p>
    <w:p w14:paraId="53EE91C9" w14:textId="77777777" w:rsidR="0098176A" w:rsidRDefault="00420D19" w:rsidP="005A73D3">
      <w:pPr>
        <w:ind w:right="357"/>
        <w:rPr>
          <w:sz w:val="24"/>
          <w:szCs w:val="24"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</w:p>
    <w:p w14:paraId="7A07C581" w14:textId="36A430BD" w:rsidR="00420D19" w:rsidRDefault="00420D19" w:rsidP="005A73D3">
      <w:pPr>
        <w:ind w:right="357"/>
        <w:rPr>
          <w:i/>
          <w:iCs/>
        </w:rPr>
      </w:pPr>
      <w:r w:rsidRPr="00A87ACA">
        <w:rPr>
          <w:i/>
          <w:iCs/>
        </w:rPr>
        <w:t xml:space="preserve"> </w:t>
      </w:r>
    </w:p>
    <w:p w14:paraId="69B25B13" w14:textId="77777777" w:rsidR="00420D19" w:rsidRDefault="00420D19" w:rsidP="00420D19">
      <w:pPr>
        <w:rPr>
          <w:i/>
          <w:iCs/>
        </w:rPr>
      </w:pPr>
    </w:p>
    <w:tbl>
      <w:tblPr>
        <w:tblStyle w:val="TableGrid"/>
        <w:tblpPr w:leftFromText="180" w:rightFromText="180" w:vertAnchor="page" w:horzAnchor="margin" w:tblpX="279" w:tblpY="2581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98176A" w:rsidRPr="00A42D55" w14:paraId="1D1C6623" w14:textId="77777777" w:rsidTr="0098176A">
        <w:trPr>
          <w:trHeight w:val="428"/>
        </w:trPr>
        <w:tc>
          <w:tcPr>
            <w:tcW w:w="5382" w:type="dxa"/>
          </w:tcPr>
          <w:p w14:paraId="792A76E9" w14:textId="77777777" w:rsidR="0098176A" w:rsidRPr="005075FB" w:rsidRDefault="0098176A" w:rsidP="0098176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6D20C46C" w14:textId="77777777" w:rsidR="0098176A" w:rsidRPr="005075FB" w:rsidRDefault="0098176A" w:rsidP="0098176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8176A" w14:paraId="14E506A7" w14:textId="77777777" w:rsidTr="0098176A">
        <w:trPr>
          <w:trHeight w:val="1258"/>
        </w:trPr>
        <w:tc>
          <w:tcPr>
            <w:tcW w:w="5382" w:type="dxa"/>
          </w:tcPr>
          <w:p w14:paraId="65870CC7" w14:textId="77777777" w:rsidR="0098176A" w:rsidRPr="00D726B4" w:rsidRDefault="0098176A" w:rsidP="0098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090213C0" w14:textId="77777777" w:rsidR="0098176A" w:rsidRDefault="0098176A" w:rsidP="0098176A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2FBC5DFB" w14:textId="77777777" w:rsidR="0098176A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86E269F" w14:textId="77777777" w:rsidR="0098176A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4CC83B1" w14:textId="77777777" w:rsidR="0098176A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98176A" w14:paraId="5A77CABC" w14:textId="77777777" w:rsidTr="0098176A">
        <w:tc>
          <w:tcPr>
            <w:tcW w:w="5382" w:type="dxa"/>
          </w:tcPr>
          <w:p w14:paraId="313CF6FB" w14:textId="77777777" w:rsidR="0098176A" w:rsidRPr="00D726B4" w:rsidRDefault="0098176A" w:rsidP="0098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0ADBCB83" w14:textId="77777777" w:rsidR="0098176A" w:rsidRDefault="0098176A" w:rsidP="0098176A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2D1B0947" w14:textId="77777777" w:rsidR="0098176A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3FB47A" w14:textId="77777777" w:rsidR="0098176A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3FB4AF8" w14:textId="77777777" w:rsidR="0098176A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98176A" w:rsidRPr="00A42D55" w14:paraId="4BB766F9" w14:textId="77777777" w:rsidTr="0098176A">
        <w:tc>
          <w:tcPr>
            <w:tcW w:w="5382" w:type="dxa"/>
          </w:tcPr>
          <w:p w14:paraId="40A96DF0" w14:textId="77777777" w:rsidR="0098176A" w:rsidRPr="00D726B4" w:rsidRDefault="0098176A" w:rsidP="0098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3EEB7065" w14:textId="77777777" w:rsidR="0098176A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943B538" w14:textId="77777777" w:rsidR="0098176A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58C2013" w14:textId="77777777" w:rsidR="0098176A" w:rsidRPr="00A42D55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98176A" w14:paraId="1E7CE00F" w14:textId="77777777" w:rsidTr="0098176A">
        <w:tc>
          <w:tcPr>
            <w:tcW w:w="5382" w:type="dxa"/>
          </w:tcPr>
          <w:p w14:paraId="55F631C7" w14:textId="77777777" w:rsidR="0098176A" w:rsidRPr="005075FB" w:rsidRDefault="0098176A" w:rsidP="0098176A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60E07888" w14:textId="77777777" w:rsidR="0098176A" w:rsidRPr="005075FB" w:rsidRDefault="0098176A" w:rsidP="0098176A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98176A" w14:paraId="3CA2C4A1" w14:textId="77777777" w:rsidTr="0098176A">
        <w:tc>
          <w:tcPr>
            <w:tcW w:w="5382" w:type="dxa"/>
          </w:tcPr>
          <w:p w14:paraId="37AC7372" w14:textId="77777777" w:rsidR="0098176A" w:rsidRDefault="0098176A" w:rsidP="0098176A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6DD5A7A4" w14:textId="77777777" w:rsidR="0098176A" w:rsidRPr="00CC3A9D" w:rsidRDefault="0098176A" w:rsidP="0098176A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388D2681" w14:textId="77777777" w:rsidR="0098176A" w:rsidRPr="00A42D55" w:rsidRDefault="0098176A" w:rsidP="0098176A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1A0AFA4F" w14:textId="77777777" w:rsidR="0098176A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315B34" w14:textId="77777777" w:rsidR="0098176A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849DB4" w14:textId="77777777" w:rsidR="0098176A" w:rsidRPr="00A42D55" w:rsidRDefault="0098176A" w:rsidP="009817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8176A" w14:paraId="2F25B80B" w14:textId="77777777" w:rsidTr="0098176A">
        <w:tc>
          <w:tcPr>
            <w:tcW w:w="5382" w:type="dxa"/>
          </w:tcPr>
          <w:p w14:paraId="4B5E1DD8" w14:textId="77777777" w:rsidR="0098176A" w:rsidRPr="00CC3A9D" w:rsidRDefault="0098176A" w:rsidP="0098176A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8E0C3FAEBAD043AAB0FA023CF49AA951"/>
              </w:placeholder>
              <w:showingPlcHdr/>
            </w:sdtPr>
            <w:sdtContent>
              <w:p w14:paraId="74ABBAA3" w14:textId="77777777" w:rsidR="0098176A" w:rsidRDefault="0098176A" w:rsidP="0098176A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23F0E1" w14:textId="77777777" w:rsidR="0098176A" w:rsidRDefault="0098176A" w:rsidP="0098176A">
            <w:pPr>
              <w:rPr>
                <w:sz w:val="24"/>
                <w:szCs w:val="24"/>
              </w:rPr>
            </w:pPr>
          </w:p>
          <w:p w14:paraId="2CDCD6B5" w14:textId="77777777" w:rsidR="0098176A" w:rsidRPr="00CC3A9D" w:rsidRDefault="0098176A" w:rsidP="0098176A">
            <w:pPr>
              <w:rPr>
                <w:sz w:val="24"/>
                <w:szCs w:val="24"/>
              </w:rPr>
            </w:pPr>
          </w:p>
        </w:tc>
      </w:tr>
      <w:tr w:rsidR="0098176A" w14:paraId="3F6A72C9" w14:textId="77777777" w:rsidTr="0098176A">
        <w:trPr>
          <w:trHeight w:val="1503"/>
        </w:trPr>
        <w:tc>
          <w:tcPr>
            <w:tcW w:w="5382" w:type="dxa"/>
          </w:tcPr>
          <w:p w14:paraId="5512531D" w14:textId="77777777" w:rsidR="0098176A" w:rsidRPr="00395289" w:rsidRDefault="0098176A" w:rsidP="0098176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3B0B6690" w14:textId="77777777" w:rsidR="0098176A" w:rsidRPr="00395289" w:rsidRDefault="0098176A" w:rsidP="0098176A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98176A" w14:paraId="35B0DDCE" w14:textId="77777777" w:rsidTr="0098176A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70080D1A05D0436AB774EC97BC8497DD"/>
              </w:placeholder>
              <w:showingPlcHdr/>
            </w:sdtPr>
            <w:sdtContent>
              <w:p w14:paraId="71C26601" w14:textId="77777777" w:rsidR="0098176A" w:rsidRPr="007A521B" w:rsidRDefault="0098176A" w:rsidP="0098176A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D01E29" w14:textId="77777777" w:rsidR="0098176A" w:rsidRPr="007A521B" w:rsidRDefault="0098176A" w:rsidP="0098176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5021F704" w14:textId="77777777" w:rsidR="0098176A" w:rsidRPr="007A521B" w:rsidRDefault="0098176A" w:rsidP="0098176A">
            <w:pPr>
              <w:rPr>
                <w:i/>
                <w:iCs/>
                <w:sz w:val="24"/>
                <w:szCs w:val="24"/>
              </w:rPr>
            </w:pPr>
          </w:p>
          <w:p w14:paraId="420E326A" w14:textId="77777777" w:rsidR="0098176A" w:rsidRPr="007A521B" w:rsidRDefault="0098176A" w:rsidP="0098176A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56950442" w14:textId="77777777" w:rsidR="00420D19" w:rsidRDefault="00420D19" w:rsidP="00420D19">
      <w:pPr>
        <w:rPr>
          <w:i/>
          <w:iCs/>
        </w:rPr>
      </w:pPr>
    </w:p>
    <w:p w14:paraId="1730E3E5" w14:textId="77777777" w:rsidR="00420D19" w:rsidRDefault="00420D19" w:rsidP="00420D19">
      <w:pPr>
        <w:rPr>
          <w:sz w:val="24"/>
          <w:szCs w:val="24"/>
        </w:rPr>
      </w:pPr>
    </w:p>
    <w:p w14:paraId="177F1D95" w14:textId="77777777" w:rsidR="00420D19" w:rsidRDefault="00420D19" w:rsidP="00420D19">
      <w:pPr>
        <w:rPr>
          <w:i/>
          <w:iCs/>
          <w:sz w:val="24"/>
          <w:szCs w:val="24"/>
        </w:rPr>
      </w:pPr>
    </w:p>
    <w:p w14:paraId="112BBC06" w14:textId="77777777" w:rsidR="005A73D3" w:rsidRDefault="005A73D3" w:rsidP="00420D19">
      <w:pPr>
        <w:rPr>
          <w:i/>
          <w:iCs/>
          <w:sz w:val="24"/>
          <w:szCs w:val="24"/>
        </w:rPr>
      </w:pPr>
    </w:p>
    <w:p w14:paraId="7B963F38" w14:textId="77777777" w:rsidR="005A73D3" w:rsidRDefault="005A73D3" w:rsidP="00420D19">
      <w:pPr>
        <w:rPr>
          <w:i/>
          <w:iCs/>
          <w:sz w:val="24"/>
          <w:szCs w:val="24"/>
        </w:rPr>
      </w:pPr>
    </w:p>
    <w:p w14:paraId="14875FA1" w14:textId="77777777" w:rsidR="005A73D3" w:rsidRDefault="005A73D3" w:rsidP="00420D19">
      <w:pPr>
        <w:rPr>
          <w:i/>
          <w:iCs/>
          <w:sz w:val="24"/>
          <w:szCs w:val="24"/>
        </w:rPr>
      </w:pPr>
    </w:p>
    <w:p w14:paraId="5E56FEA7" w14:textId="77777777" w:rsidR="005A73D3" w:rsidRDefault="005A73D3" w:rsidP="00420D19">
      <w:pPr>
        <w:rPr>
          <w:i/>
          <w:iCs/>
          <w:sz w:val="24"/>
          <w:szCs w:val="24"/>
        </w:rPr>
      </w:pPr>
    </w:p>
    <w:p w14:paraId="66E1A4C8" w14:textId="77777777" w:rsidR="005A73D3" w:rsidRDefault="005A73D3" w:rsidP="00420D19">
      <w:pPr>
        <w:rPr>
          <w:i/>
          <w:iCs/>
          <w:sz w:val="24"/>
          <w:szCs w:val="24"/>
        </w:rPr>
      </w:pPr>
    </w:p>
    <w:p w14:paraId="11A71ED1" w14:textId="77777777" w:rsidR="005A73D3" w:rsidRDefault="005A73D3" w:rsidP="00420D19">
      <w:pPr>
        <w:rPr>
          <w:i/>
          <w:iCs/>
          <w:sz w:val="24"/>
          <w:szCs w:val="24"/>
        </w:rPr>
      </w:pPr>
    </w:p>
    <w:p w14:paraId="21D8A43B" w14:textId="77777777" w:rsidR="005A73D3" w:rsidRDefault="005A73D3" w:rsidP="00420D19">
      <w:pPr>
        <w:rPr>
          <w:i/>
          <w:iCs/>
          <w:sz w:val="24"/>
          <w:szCs w:val="24"/>
        </w:rPr>
      </w:pPr>
    </w:p>
    <w:p w14:paraId="071E4621" w14:textId="77777777" w:rsidR="005A73D3" w:rsidRDefault="005A73D3" w:rsidP="00420D19">
      <w:pPr>
        <w:rPr>
          <w:i/>
          <w:iCs/>
          <w:sz w:val="24"/>
          <w:szCs w:val="24"/>
        </w:rPr>
      </w:pPr>
    </w:p>
    <w:p w14:paraId="37002A5B" w14:textId="77777777" w:rsidR="005A73D3" w:rsidRDefault="005A73D3" w:rsidP="00420D19">
      <w:pPr>
        <w:rPr>
          <w:i/>
          <w:iCs/>
          <w:sz w:val="24"/>
          <w:szCs w:val="24"/>
        </w:rPr>
      </w:pPr>
    </w:p>
    <w:p w14:paraId="042BA852" w14:textId="77777777" w:rsidR="005A73D3" w:rsidRDefault="005A73D3" w:rsidP="00420D19">
      <w:pPr>
        <w:rPr>
          <w:i/>
          <w:iCs/>
          <w:sz w:val="24"/>
          <w:szCs w:val="24"/>
        </w:rPr>
      </w:pPr>
    </w:p>
    <w:p w14:paraId="010ADEC3" w14:textId="77777777" w:rsidR="005A73D3" w:rsidRDefault="005A73D3" w:rsidP="00420D19">
      <w:pPr>
        <w:rPr>
          <w:i/>
          <w:iCs/>
          <w:sz w:val="24"/>
          <w:szCs w:val="24"/>
        </w:rPr>
      </w:pPr>
    </w:p>
    <w:p w14:paraId="2893E416" w14:textId="77777777" w:rsidR="005A73D3" w:rsidRDefault="005A73D3" w:rsidP="00420D19">
      <w:pPr>
        <w:rPr>
          <w:i/>
          <w:iCs/>
          <w:sz w:val="24"/>
          <w:szCs w:val="24"/>
        </w:rPr>
      </w:pPr>
    </w:p>
    <w:p w14:paraId="7D0A0156" w14:textId="77777777" w:rsidR="005A73D3" w:rsidRDefault="005A73D3" w:rsidP="00420D19">
      <w:pPr>
        <w:rPr>
          <w:i/>
          <w:iCs/>
          <w:sz w:val="24"/>
          <w:szCs w:val="24"/>
        </w:rPr>
      </w:pPr>
    </w:p>
    <w:p w14:paraId="1936CE18" w14:textId="77777777" w:rsidR="005A73D3" w:rsidRDefault="005A73D3" w:rsidP="00420D19">
      <w:pPr>
        <w:rPr>
          <w:i/>
          <w:iCs/>
          <w:sz w:val="24"/>
          <w:szCs w:val="24"/>
        </w:rPr>
      </w:pPr>
    </w:p>
    <w:p w14:paraId="4FA7C6DC" w14:textId="77777777" w:rsidR="005A73D3" w:rsidRDefault="005A73D3" w:rsidP="00420D19">
      <w:pPr>
        <w:rPr>
          <w:i/>
          <w:iCs/>
          <w:sz w:val="24"/>
          <w:szCs w:val="24"/>
        </w:rPr>
      </w:pPr>
    </w:p>
    <w:p w14:paraId="6CB72B3D" w14:textId="77777777" w:rsidR="005A73D3" w:rsidRDefault="005A73D3" w:rsidP="00420D19">
      <w:pPr>
        <w:rPr>
          <w:i/>
          <w:iCs/>
          <w:sz w:val="24"/>
          <w:szCs w:val="24"/>
        </w:rPr>
      </w:pPr>
    </w:p>
    <w:p w14:paraId="64503816" w14:textId="77777777" w:rsidR="005A73D3" w:rsidRDefault="005A73D3" w:rsidP="00420D19">
      <w:pPr>
        <w:rPr>
          <w:i/>
          <w:iCs/>
          <w:sz w:val="24"/>
          <w:szCs w:val="24"/>
        </w:rPr>
      </w:pPr>
    </w:p>
    <w:p w14:paraId="1C0CACD6" w14:textId="77777777" w:rsidR="005A73D3" w:rsidRDefault="005A73D3" w:rsidP="00420D19">
      <w:pPr>
        <w:rPr>
          <w:i/>
          <w:iCs/>
          <w:sz w:val="24"/>
          <w:szCs w:val="24"/>
        </w:rPr>
      </w:pPr>
    </w:p>
    <w:p w14:paraId="54C5102B" w14:textId="77777777" w:rsidR="005A73D3" w:rsidRDefault="005A73D3" w:rsidP="00420D19">
      <w:pPr>
        <w:rPr>
          <w:i/>
          <w:iCs/>
          <w:sz w:val="24"/>
          <w:szCs w:val="24"/>
        </w:rPr>
      </w:pPr>
    </w:p>
    <w:p w14:paraId="4D642627" w14:textId="77777777" w:rsidR="005A73D3" w:rsidRDefault="005A73D3" w:rsidP="00420D19">
      <w:pPr>
        <w:rPr>
          <w:i/>
          <w:iCs/>
          <w:sz w:val="24"/>
          <w:szCs w:val="24"/>
        </w:rPr>
      </w:pPr>
    </w:p>
    <w:p w14:paraId="487A35CA" w14:textId="77777777" w:rsidR="005A73D3" w:rsidRDefault="005A73D3" w:rsidP="00420D19">
      <w:pPr>
        <w:rPr>
          <w:i/>
          <w:iCs/>
          <w:sz w:val="24"/>
          <w:szCs w:val="24"/>
        </w:rPr>
      </w:pPr>
    </w:p>
    <w:p w14:paraId="0DE9AB50" w14:textId="77777777" w:rsidR="005A73D3" w:rsidRDefault="005A73D3" w:rsidP="00420D19">
      <w:pPr>
        <w:rPr>
          <w:i/>
          <w:iCs/>
          <w:sz w:val="24"/>
          <w:szCs w:val="24"/>
        </w:rPr>
      </w:pPr>
    </w:p>
    <w:p w14:paraId="20D5FF7B" w14:textId="77777777" w:rsidR="005A73D3" w:rsidRDefault="005A73D3" w:rsidP="00420D19">
      <w:pPr>
        <w:rPr>
          <w:i/>
          <w:iCs/>
          <w:sz w:val="24"/>
          <w:szCs w:val="24"/>
        </w:rPr>
      </w:pPr>
    </w:p>
    <w:p w14:paraId="1DAD656D" w14:textId="77777777" w:rsidR="005A73D3" w:rsidRDefault="005A73D3" w:rsidP="00420D19">
      <w:pPr>
        <w:rPr>
          <w:i/>
          <w:iCs/>
          <w:sz w:val="24"/>
          <w:szCs w:val="24"/>
        </w:rPr>
      </w:pPr>
    </w:p>
    <w:p w14:paraId="7344D2EE" w14:textId="77777777" w:rsidR="005A73D3" w:rsidRDefault="005A73D3" w:rsidP="00420D19">
      <w:pPr>
        <w:rPr>
          <w:i/>
          <w:iCs/>
          <w:sz w:val="24"/>
          <w:szCs w:val="24"/>
        </w:rPr>
      </w:pPr>
    </w:p>
    <w:p w14:paraId="2FAD9757" w14:textId="77777777" w:rsidR="005A73D3" w:rsidRDefault="005A73D3" w:rsidP="00420D19">
      <w:pPr>
        <w:rPr>
          <w:i/>
          <w:iCs/>
          <w:sz w:val="24"/>
          <w:szCs w:val="24"/>
        </w:rPr>
      </w:pPr>
    </w:p>
    <w:p w14:paraId="07B6BE5D" w14:textId="77777777" w:rsidR="005A73D3" w:rsidRPr="00950ECB" w:rsidRDefault="005A73D3" w:rsidP="00420D19">
      <w:pPr>
        <w:rPr>
          <w:i/>
          <w:iCs/>
          <w:sz w:val="24"/>
          <w:szCs w:val="24"/>
        </w:rPr>
      </w:pPr>
    </w:p>
    <w:p w14:paraId="56706617" w14:textId="77777777" w:rsidR="002D3F4F" w:rsidRDefault="002D3F4F">
      <w:pPr>
        <w:pStyle w:val="BodyText"/>
        <w:rPr>
          <w:b/>
          <w:sz w:val="20"/>
        </w:rPr>
      </w:pPr>
    </w:p>
    <w:p w14:paraId="31096822" w14:textId="77777777" w:rsidR="002D3F4F" w:rsidRDefault="002D3F4F">
      <w:pPr>
        <w:pStyle w:val="BodyText"/>
        <w:rPr>
          <w:b/>
          <w:sz w:val="20"/>
        </w:rPr>
      </w:pPr>
    </w:p>
    <w:p w14:paraId="50ECA9C8" w14:textId="77777777" w:rsidR="002D3F4F" w:rsidRDefault="002D3F4F">
      <w:pPr>
        <w:pStyle w:val="BodyText"/>
        <w:rPr>
          <w:b/>
          <w:sz w:val="20"/>
        </w:rPr>
      </w:pPr>
    </w:p>
    <w:p w14:paraId="223A37CC" w14:textId="77777777" w:rsidR="002D3F4F" w:rsidRDefault="002D3F4F">
      <w:pPr>
        <w:pStyle w:val="BodyText"/>
        <w:rPr>
          <w:b/>
          <w:sz w:val="20"/>
        </w:rPr>
      </w:pPr>
    </w:p>
    <w:p w14:paraId="2E7B544B" w14:textId="77777777" w:rsidR="002D3F4F" w:rsidRDefault="002D3F4F">
      <w:pPr>
        <w:pStyle w:val="BodyText"/>
        <w:rPr>
          <w:b/>
          <w:sz w:val="20"/>
        </w:rPr>
      </w:pPr>
    </w:p>
    <w:p w14:paraId="4C5D8A27" w14:textId="77777777" w:rsidR="002D3F4F" w:rsidRDefault="002D3F4F">
      <w:pPr>
        <w:pStyle w:val="BodyText"/>
        <w:rPr>
          <w:b/>
          <w:sz w:val="20"/>
        </w:rPr>
      </w:pPr>
    </w:p>
    <w:p w14:paraId="3B89C9E4" w14:textId="77777777" w:rsidR="002D3F4F" w:rsidRDefault="002D3F4F">
      <w:pPr>
        <w:pStyle w:val="BodyText"/>
        <w:rPr>
          <w:b/>
          <w:sz w:val="20"/>
        </w:rPr>
      </w:pPr>
    </w:p>
    <w:p w14:paraId="301313DC" w14:textId="77777777" w:rsidR="002D3F4F" w:rsidRDefault="002D3F4F">
      <w:pPr>
        <w:pStyle w:val="BodyText"/>
        <w:rPr>
          <w:b/>
          <w:sz w:val="20"/>
        </w:rPr>
      </w:pPr>
    </w:p>
    <w:p w14:paraId="66EDA534" w14:textId="77777777" w:rsidR="002D3F4F" w:rsidRDefault="002D3F4F">
      <w:pPr>
        <w:pStyle w:val="BodyText"/>
        <w:rPr>
          <w:b/>
          <w:sz w:val="20"/>
        </w:rPr>
      </w:pPr>
    </w:p>
    <w:p w14:paraId="45E7A444" w14:textId="77777777" w:rsidR="002D3F4F" w:rsidRDefault="002D3F4F">
      <w:pPr>
        <w:pStyle w:val="BodyText"/>
        <w:rPr>
          <w:b/>
          <w:sz w:val="20"/>
        </w:rPr>
      </w:pPr>
    </w:p>
    <w:p w14:paraId="62959F84" w14:textId="77777777" w:rsidR="002D3F4F" w:rsidRDefault="002D3F4F">
      <w:pPr>
        <w:pStyle w:val="BodyText"/>
        <w:rPr>
          <w:b/>
          <w:sz w:val="20"/>
        </w:rPr>
      </w:pPr>
    </w:p>
    <w:p w14:paraId="21156A7D" w14:textId="77777777" w:rsidR="002D3F4F" w:rsidRDefault="002D3F4F">
      <w:pPr>
        <w:pStyle w:val="BodyText"/>
        <w:rPr>
          <w:b/>
          <w:sz w:val="20"/>
        </w:rPr>
      </w:pPr>
    </w:p>
    <w:p w14:paraId="4DA30797" w14:textId="77777777" w:rsidR="002D3F4F" w:rsidRDefault="002D3F4F">
      <w:pPr>
        <w:pStyle w:val="BodyText"/>
        <w:rPr>
          <w:b/>
          <w:sz w:val="20"/>
        </w:rPr>
      </w:pPr>
    </w:p>
    <w:p w14:paraId="0266FEF4" w14:textId="77777777" w:rsidR="002D3F4F" w:rsidRDefault="002D3F4F">
      <w:pPr>
        <w:pStyle w:val="BodyText"/>
        <w:rPr>
          <w:b/>
          <w:sz w:val="20"/>
        </w:rPr>
      </w:pPr>
    </w:p>
    <w:p w14:paraId="444F9AFA" w14:textId="77777777" w:rsidR="002D3F4F" w:rsidRDefault="002D3F4F">
      <w:pPr>
        <w:pStyle w:val="BodyText"/>
        <w:rPr>
          <w:b/>
          <w:sz w:val="20"/>
        </w:rPr>
      </w:pPr>
    </w:p>
    <w:p w14:paraId="3CF9357A" w14:textId="77777777" w:rsidR="002D3F4F" w:rsidRDefault="002D3F4F">
      <w:pPr>
        <w:pStyle w:val="BodyText"/>
        <w:rPr>
          <w:b/>
          <w:sz w:val="20"/>
        </w:rPr>
      </w:pPr>
    </w:p>
    <w:p w14:paraId="3F854CD5" w14:textId="77777777" w:rsidR="002D3F4F" w:rsidRDefault="002D3F4F">
      <w:pPr>
        <w:pStyle w:val="BodyText"/>
        <w:rPr>
          <w:b/>
          <w:sz w:val="20"/>
        </w:rPr>
      </w:pPr>
    </w:p>
    <w:p w14:paraId="5E48D589" w14:textId="77777777" w:rsidR="005A73D3" w:rsidRDefault="005A73D3">
      <w:pPr>
        <w:pStyle w:val="BodyText"/>
        <w:rPr>
          <w:b/>
          <w:sz w:val="20"/>
        </w:rPr>
      </w:pPr>
    </w:p>
    <w:p w14:paraId="22348B2F" w14:textId="77777777" w:rsidR="005A73D3" w:rsidRDefault="005A73D3">
      <w:pPr>
        <w:pStyle w:val="BodyText"/>
        <w:rPr>
          <w:b/>
          <w:sz w:val="20"/>
        </w:rPr>
      </w:pPr>
    </w:p>
    <w:p w14:paraId="3A81BA79" w14:textId="77777777" w:rsidR="005A73D3" w:rsidRDefault="005A73D3">
      <w:pPr>
        <w:pStyle w:val="BodyText"/>
        <w:rPr>
          <w:b/>
          <w:sz w:val="20"/>
        </w:rPr>
      </w:pPr>
    </w:p>
    <w:p w14:paraId="77E1541A" w14:textId="77777777" w:rsidR="002D3F4F" w:rsidRDefault="002D3F4F">
      <w:pPr>
        <w:pStyle w:val="BodyText"/>
        <w:rPr>
          <w:b/>
          <w:sz w:val="20"/>
        </w:rPr>
      </w:pPr>
    </w:p>
    <w:p w14:paraId="1935D70E" w14:textId="77777777" w:rsidR="002D3F4F" w:rsidRDefault="002D3F4F">
      <w:pPr>
        <w:pStyle w:val="BodyText"/>
        <w:rPr>
          <w:b/>
          <w:sz w:val="20"/>
        </w:rPr>
      </w:pPr>
    </w:p>
    <w:p w14:paraId="4187EE15" w14:textId="77777777" w:rsidR="002D3F4F" w:rsidRDefault="002D3F4F">
      <w:pPr>
        <w:pStyle w:val="BodyText"/>
        <w:rPr>
          <w:b/>
          <w:sz w:val="20"/>
        </w:rPr>
      </w:pPr>
    </w:p>
    <w:p w14:paraId="6349E27B" w14:textId="77777777" w:rsidR="002D3F4F" w:rsidRDefault="00420D19">
      <w:pPr>
        <w:pStyle w:val="Heading1"/>
        <w:spacing w:before="62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24827D80" w14:textId="77777777" w:rsidR="002D3F4F" w:rsidRDefault="002D3F4F">
      <w:pPr>
        <w:pStyle w:val="BodyText"/>
        <w:rPr>
          <w:b/>
          <w:sz w:val="20"/>
        </w:rPr>
      </w:pPr>
    </w:p>
    <w:p w14:paraId="3D1568CC" w14:textId="77777777" w:rsidR="002D3F4F" w:rsidRDefault="002D3F4F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D3F4F" w14:paraId="4EDDB342" w14:textId="77777777">
        <w:trPr>
          <w:trHeight w:val="830"/>
        </w:trPr>
        <w:tc>
          <w:tcPr>
            <w:tcW w:w="4792" w:type="dxa"/>
          </w:tcPr>
          <w:p w14:paraId="79623704" w14:textId="77777777" w:rsidR="002D3F4F" w:rsidRDefault="00420D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2930835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7E59DA6" w14:textId="6ADC36A0" w:rsidR="002D3F4F" w:rsidRDefault="005A73D3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3F4F" w14:paraId="79438855" w14:textId="77777777">
        <w:trPr>
          <w:trHeight w:val="1656"/>
        </w:trPr>
        <w:tc>
          <w:tcPr>
            <w:tcW w:w="4792" w:type="dxa"/>
          </w:tcPr>
          <w:p w14:paraId="2A32CF88" w14:textId="77777777" w:rsidR="002D3F4F" w:rsidRDefault="00420D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35293249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A50651A" w14:textId="1CC014AB" w:rsidR="002D3F4F" w:rsidRDefault="005A73D3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3F4F" w14:paraId="7F15E5FB" w14:textId="77777777">
        <w:trPr>
          <w:trHeight w:val="551"/>
        </w:trPr>
        <w:tc>
          <w:tcPr>
            <w:tcW w:w="4792" w:type="dxa"/>
          </w:tcPr>
          <w:p w14:paraId="2ED228AE" w14:textId="77777777" w:rsidR="002D3F4F" w:rsidRDefault="00420D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7261399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F6F622B" w14:textId="000AF616" w:rsidR="002D3F4F" w:rsidRDefault="005A73D3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3F4F" w14:paraId="2C39F832" w14:textId="77777777">
        <w:trPr>
          <w:trHeight w:val="551"/>
        </w:trPr>
        <w:tc>
          <w:tcPr>
            <w:tcW w:w="4792" w:type="dxa"/>
          </w:tcPr>
          <w:p w14:paraId="0624D0A3" w14:textId="77777777" w:rsidR="002D3F4F" w:rsidRDefault="00420D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05775303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D64B9D5" w14:textId="58C9FD9C" w:rsidR="002D3F4F" w:rsidRDefault="005A73D3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F36B82" w14:textId="77777777" w:rsidR="002D3F4F" w:rsidRDefault="002D3F4F">
      <w:pPr>
        <w:pStyle w:val="BodyText"/>
        <w:spacing w:before="6"/>
        <w:rPr>
          <w:b/>
          <w:sz w:val="23"/>
        </w:rPr>
      </w:pPr>
    </w:p>
    <w:p w14:paraId="01E66939" w14:textId="77777777" w:rsidR="002D3F4F" w:rsidRDefault="002D3F4F">
      <w:pPr>
        <w:pStyle w:val="BodyText"/>
        <w:rPr>
          <w:sz w:val="16"/>
        </w:rPr>
      </w:pPr>
    </w:p>
    <w:p w14:paraId="081BB00C" w14:textId="77777777" w:rsidR="00420D19" w:rsidRDefault="00420D19">
      <w:pPr>
        <w:pStyle w:val="BodyText"/>
        <w:rPr>
          <w:sz w:val="16"/>
        </w:rPr>
      </w:pPr>
    </w:p>
    <w:p w14:paraId="3E305C8A" w14:textId="77777777" w:rsidR="002D3F4F" w:rsidRDefault="00420D19">
      <w:pPr>
        <w:pStyle w:val="Heading1"/>
        <w:spacing w:before="70"/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4"/>
        </w:rPr>
        <w:t>Made</w:t>
      </w:r>
    </w:p>
    <w:p w14:paraId="605AFFA9" w14:textId="77777777" w:rsidR="002D3F4F" w:rsidRDefault="002D3F4F">
      <w:pPr>
        <w:pStyle w:val="BodyText"/>
        <w:rPr>
          <w:b/>
          <w:sz w:val="20"/>
        </w:rPr>
      </w:pPr>
    </w:p>
    <w:p w14:paraId="671A2E6D" w14:textId="77777777" w:rsidR="00420D19" w:rsidRDefault="00420D19">
      <w:pPr>
        <w:pStyle w:val="BodyText"/>
        <w:rPr>
          <w:b/>
          <w:sz w:val="20"/>
        </w:rPr>
      </w:pPr>
    </w:p>
    <w:p w14:paraId="1E0ED4F5" w14:textId="77777777" w:rsidR="002D3F4F" w:rsidRDefault="002D3F4F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D3F4F" w14:paraId="4061E98C" w14:textId="77777777">
        <w:trPr>
          <w:trHeight w:val="825"/>
        </w:trPr>
        <w:tc>
          <w:tcPr>
            <w:tcW w:w="4792" w:type="dxa"/>
          </w:tcPr>
          <w:p w14:paraId="3A0C7752" w14:textId="77777777" w:rsidR="002D3F4F" w:rsidRDefault="00420D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0B4A6719" w14:textId="37B56414" w:rsidR="002D3F4F" w:rsidRDefault="00420D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1841810505"/>
                <w:placeholder>
                  <w:docPart w:val="DefaultPlaceholder_-1854013440"/>
                </w:placeholder>
                <w:showingPlcHdr/>
              </w:sdtPr>
              <w:sdtContent>
                <w:r w:rsidR="005A73D3" w:rsidRPr="009A7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3F4F" w14:paraId="6DBD67D5" w14:textId="77777777">
        <w:trPr>
          <w:trHeight w:val="830"/>
        </w:trPr>
        <w:tc>
          <w:tcPr>
            <w:tcW w:w="4792" w:type="dxa"/>
          </w:tcPr>
          <w:p w14:paraId="074973EF" w14:textId="77777777" w:rsidR="002D3F4F" w:rsidRDefault="00420D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80212663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7F143A9" w14:textId="13DEA75B" w:rsidR="002D3F4F" w:rsidRDefault="005A73D3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3F4F" w14:paraId="75ABD3CB" w14:textId="77777777">
        <w:trPr>
          <w:trHeight w:val="1103"/>
        </w:trPr>
        <w:tc>
          <w:tcPr>
            <w:tcW w:w="4792" w:type="dxa"/>
          </w:tcPr>
          <w:p w14:paraId="1645547C" w14:textId="77777777" w:rsidR="002D3F4F" w:rsidRDefault="00420D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169996855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CC6E77E" w14:textId="2A70B2BC" w:rsidR="002D3F4F" w:rsidRDefault="005A73D3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E8F8DF" w14:textId="77777777" w:rsidR="002D3F4F" w:rsidRDefault="002D3F4F">
      <w:pPr>
        <w:pStyle w:val="BodyText"/>
        <w:rPr>
          <w:b/>
          <w:sz w:val="30"/>
        </w:rPr>
      </w:pPr>
    </w:p>
    <w:p w14:paraId="13A07308" w14:textId="77777777" w:rsidR="002D3F4F" w:rsidRDefault="002D3F4F">
      <w:pPr>
        <w:pStyle w:val="BodyText"/>
        <w:spacing w:before="9"/>
        <w:rPr>
          <w:b/>
          <w:sz w:val="37"/>
        </w:rPr>
      </w:pPr>
    </w:p>
    <w:p w14:paraId="594CD371" w14:textId="77777777" w:rsidR="00420D19" w:rsidRDefault="00420D19">
      <w:pPr>
        <w:pStyle w:val="BodyText"/>
        <w:spacing w:before="9"/>
        <w:rPr>
          <w:b/>
          <w:sz w:val="37"/>
        </w:rPr>
      </w:pPr>
    </w:p>
    <w:p w14:paraId="2552F246" w14:textId="77777777" w:rsidR="00420D19" w:rsidRDefault="00420D19">
      <w:pPr>
        <w:pStyle w:val="BodyText"/>
        <w:spacing w:before="9"/>
        <w:rPr>
          <w:b/>
          <w:sz w:val="37"/>
        </w:rPr>
      </w:pPr>
    </w:p>
    <w:p w14:paraId="009C58E2" w14:textId="77777777" w:rsidR="00420D19" w:rsidRDefault="00420D19">
      <w:pPr>
        <w:pStyle w:val="BodyText"/>
        <w:spacing w:before="9"/>
        <w:rPr>
          <w:b/>
          <w:sz w:val="37"/>
        </w:rPr>
      </w:pPr>
    </w:p>
    <w:p w14:paraId="73ABCBAE" w14:textId="77777777" w:rsidR="00420D19" w:rsidRDefault="00420D19">
      <w:pPr>
        <w:pStyle w:val="BodyText"/>
        <w:spacing w:before="9"/>
        <w:rPr>
          <w:b/>
          <w:sz w:val="37"/>
        </w:rPr>
      </w:pPr>
    </w:p>
    <w:p w14:paraId="5CE13C65" w14:textId="77777777" w:rsidR="00420D19" w:rsidRDefault="00420D19">
      <w:pPr>
        <w:pStyle w:val="BodyText"/>
        <w:spacing w:before="9"/>
        <w:rPr>
          <w:b/>
          <w:sz w:val="37"/>
        </w:rPr>
      </w:pPr>
    </w:p>
    <w:p w14:paraId="190B1639" w14:textId="77777777" w:rsidR="00420D19" w:rsidRDefault="00420D19">
      <w:pPr>
        <w:pStyle w:val="BodyText"/>
        <w:spacing w:before="9"/>
        <w:rPr>
          <w:b/>
          <w:sz w:val="37"/>
        </w:rPr>
      </w:pPr>
    </w:p>
    <w:p w14:paraId="5E16B00B" w14:textId="77777777" w:rsidR="00420D19" w:rsidRDefault="00420D19">
      <w:pPr>
        <w:pStyle w:val="BodyText"/>
        <w:spacing w:before="9"/>
        <w:rPr>
          <w:b/>
          <w:sz w:val="37"/>
        </w:rPr>
      </w:pPr>
    </w:p>
    <w:p w14:paraId="08BFF740" w14:textId="77777777" w:rsidR="00420D19" w:rsidRDefault="00420D19">
      <w:pPr>
        <w:pStyle w:val="BodyText"/>
        <w:spacing w:before="9"/>
        <w:rPr>
          <w:b/>
          <w:sz w:val="37"/>
        </w:rPr>
      </w:pPr>
    </w:p>
    <w:p w14:paraId="199E318F" w14:textId="77777777" w:rsidR="005A73D3" w:rsidRDefault="005A73D3">
      <w:pPr>
        <w:pStyle w:val="BodyText"/>
        <w:spacing w:before="9"/>
        <w:rPr>
          <w:b/>
          <w:sz w:val="37"/>
        </w:rPr>
      </w:pPr>
    </w:p>
    <w:p w14:paraId="7E491793" w14:textId="77777777" w:rsidR="005A73D3" w:rsidRDefault="005A73D3">
      <w:pPr>
        <w:pStyle w:val="BodyText"/>
        <w:spacing w:before="9"/>
        <w:rPr>
          <w:b/>
          <w:sz w:val="37"/>
        </w:rPr>
      </w:pPr>
    </w:p>
    <w:p w14:paraId="0099A294" w14:textId="77777777" w:rsidR="00420D19" w:rsidRDefault="00420D19">
      <w:pPr>
        <w:pStyle w:val="BodyText"/>
        <w:spacing w:before="9"/>
        <w:rPr>
          <w:b/>
          <w:sz w:val="37"/>
        </w:rPr>
      </w:pPr>
    </w:p>
    <w:p w14:paraId="4EB3A5B0" w14:textId="77777777" w:rsidR="005A73D3" w:rsidRDefault="005A73D3">
      <w:pPr>
        <w:pStyle w:val="BodyText"/>
        <w:spacing w:before="9"/>
        <w:rPr>
          <w:b/>
          <w:sz w:val="37"/>
        </w:rPr>
      </w:pPr>
    </w:p>
    <w:p w14:paraId="68CEBADA" w14:textId="5CE837F6" w:rsidR="00420D19" w:rsidRPr="005A73D3" w:rsidRDefault="00420D19" w:rsidP="005A73D3">
      <w:pPr>
        <w:spacing w:before="1"/>
        <w:ind w:left="122"/>
        <w:rPr>
          <w:b/>
          <w:color w:val="008000"/>
          <w:spacing w:val="-2"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2"/>
          <w:sz w:val="28"/>
        </w:rPr>
        <w:t xml:space="preserve"> Application</w:t>
      </w:r>
    </w:p>
    <w:p w14:paraId="2D5AD5AD" w14:textId="78328FFE" w:rsidR="002D3F4F" w:rsidRDefault="00420D19">
      <w:pPr>
        <w:pStyle w:val="BodyText"/>
        <w:tabs>
          <w:tab w:val="left" w:pos="4708"/>
        </w:tabs>
        <w:spacing w:before="243"/>
        <w:ind w:left="122" w:right="1258"/>
      </w:pPr>
      <w:r>
        <w:t xml:space="preserve">The Tribunal consented on </w:t>
      </w:r>
      <w:sdt>
        <w:sdtPr>
          <w:id w:val="-1408073590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5A73D3" w:rsidRPr="009A7EA8">
            <w:rPr>
              <w:rStyle w:val="PlaceholderText"/>
            </w:rPr>
            <w:t>Click or tap to enter a date.</w:t>
          </w:r>
        </w:sdtContent>
      </w:sdt>
      <w:r>
        <w:t>(date),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Quit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application of my landlord.</w:t>
      </w:r>
    </w:p>
    <w:p w14:paraId="10C417E1" w14:textId="77777777" w:rsidR="002D3F4F" w:rsidRDefault="002D3F4F">
      <w:pPr>
        <w:pStyle w:val="BodyText"/>
        <w:spacing w:before="11"/>
        <w:rPr>
          <w:sz w:val="20"/>
        </w:rPr>
      </w:pPr>
    </w:p>
    <w:p w14:paraId="66B15A81" w14:textId="77777777" w:rsidR="005A73D3" w:rsidRDefault="005A73D3" w:rsidP="005A73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0D19" w:rsidRPr="005A73D3">
        <w:rPr>
          <w:sz w:val="24"/>
          <w:szCs w:val="24"/>
        </w:rPr>
        <w:t>If the operation of the Notice to Quit is not postponed it will expire on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037269022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98176A">
            <w:rPr>
              <w:rStyle w:val="PlaceholderText"/>
              <w:sz w:val="24"/>
              <w:szCs w:val="24"/>
              <w:u w:val="single"/>
            </w:rPr>
            <w:t>Click or tap to enter a date.</w:t>
          </w:r>
        </w:sdtContent>
      </w:sdt>
    </w:p>
    <w:p w14:paraId="6DFCEEA9" w14:textId="76076C69" w:rsidR="00420D19" w:rsidRPr="005A73D3" w:rsidRDefault="005A73D3" w:rsidP="005A73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0D19" w:rsidRPr="005A73D3">
        <w:rPr>
          <w:spacing w:val="-2"/>
          <w:sz w:val="24"/>
          <w:szCs w:val="24"/>
        </w:rPr>
        <w:t xml:space="preserve">(date) </w:t>
      </w:r>
    </w:p>
    <w:p w14:paraId="7D4320B5" w14:textId="77777777" w:rsidR="00420D19" w:rsidRDefault="00420D19">
      <w:pPr>
        <w:pStyle w:val="BodyText"/>
        <w:tabs>
          <w:tab w:val="left" w:pos="9111"/>
        </w:tabs>
        <w:spacing w:line="451" w:lineRule="auto"/>
        <w:ind w:left="122" w:right="1377"/>
      </w:pPr>
    </w:p>
    <w:p w14:paraId="5475F067" w14:textId="7B6308B4" w:rsidR="00420D19" w:rsidRDefault="00420D19" w:rsidP="005A73D3">
      <w:pPr>
        <w:pStyle w:val="BodyText"/>
        <w:tabs>
          <w:tab w:val="left" w:pos="9111"/>
        </w:tabs>
        <w:spacing w:line="451" w:lineRule="auto"/>
        <w:ind w:left="122" w:right="1377"/>
      </w:pPr>
      <w:r>
        <w:t>The facts and matters on which I rely in support of my Application are: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5A73D3" w14:paraId="11EE357B" w14:textId="77777777" w:rsidTr="005A73D3">
        <w:trPr>
          <w:trHeight w:val="6451"/>
        </w:trPr>
        <w:sdt>
          <w:sdtPr>
            <w:id w:val="-813865554"/>
            <w:placeholder>
              <w:docPart w:val="DefaultPlaceholder_-1854013440"/>
            </w:placeholder>
            <w:showingPlcHdr/>
          </w:sdtPr>
          <w:sdtContent>
            <w:tc>
              <w:tcPr>
                <w:tcW w:w="10206" w:type="dxa"/>
              </w:tcPr>
              <w:p w14:paraId="4B47860B" w14:textId="1531E438" w:rsidR="005A73D3" w:rsidRDefault="005A73D3">
                <w:pPr>
                  <w:spacing w:line="451" w:lineRule="auto"/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6B5F21" w14:textId="704D7F52" w:rsidR="005A73D3" w:rsidRDefault="005A73D3">
      <w:pPr>
        <w:spacing w:line="451" w:lineRule="auto"/>
        <w:sectPr w:rsidR="005A73D3" w:rsidSect="007104E3">
          <w:headerReference w:type="default" r:id="rId10"/>
          <w:footerReference w:type="default" r:id="rId11"/>
          <w:pgSz w:w="11910" w:h="16840"/>
          <w:pgMar w:top="820" w:right="0" w:bottom="960" w:left="780" w:header="0" w:footer="776" w:gutter="0"/>
          <w:cols w:space="720"/>
        </w:sectPr>
      </w:pPr>
    </w:p>
    <w:p w14:paraId="22C434A0" w14:textId="77777777" w:rsidR="00420D19" w:rsidRDefault="00420D19">
      <w:pPr>
        <w:pStyle w:val="Heading1"/>
        <w:spacing w:before="78"/>
        <w:rPr>
          <w:color w:val="008000"/>
        </w:rPr>
      </w:pPr>
    </w:p>
    <w:p w14:paraId="272D6741" w14:textId="7FC07CBA" w:rsidR="002D3F4F" w:rsidRDefault="00420D19">
      <w:pPr>
        <w:pStyle w:val="Heading1"/>
        <w:spacing w:before="78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13DF029B" w14:textId="77777777" w:rsidR="002D3F4F" w:rsidRDefault="002D3F4F">
      <w:pPr>
        <w:pStyle w:val="BodyText"/>
        <w:spacing w:before="8"/>
        <w:rPr>
          <w:b/>
          <w:sz w:val="23"/>
        </w:rPr>
      </w:pPr>
    </w:p>
    <w:p w14:paraId="6D73AD8D" w14:textId="77777777" w:rsidR="002D3F4F" w:rsidRDefault="00420D19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09D5F1BD" w14:textId="77777777" w:rsidR="002D3F4F" w:rsidRDefault="002D3F4F">
      <w:pPr>
        <w:pStyle w:val="BodyText"/>
        <w:rPr>
          <w:b/>
          <w:sz w:val="26"/>
        </w:rPr>
      </w:pPr>
    </w:p>
    <w:p w14:paraId="6FA78858" w14:textId="77777777" w:rsidR="002D3F4F" w:rsidRDefault="002D3F4F">
      <w:pPr>
        <w:pStyle w:val="BodyText"/>
        <w:spacing w:before="8"/>
        <w:rPr>
          <w:b/>
          <w:sz w:val="22"/>
        </w:rPr>
      </w:pPr>
    </w:p>
    <w:p w14:paraId="09268A03" w14:textId="345CB12C" w:rsidR="002D3F4F" w:rsidRDefault="00000000" w:rsidP="005A73D3">
      <w:pPr>
        <w:pStyle w:val="BodyText"/>
      </w:pPr>
      <w:sdt>
        <w:sdtPr>
          <w:id w:val="140163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3D3">
            <w:rPr>
              <w:rFonts w:ascii="MS Gothic" w:eastAsia="MS Gothic" w:hAnsi="MS Gothic" w:hint="eastAsia"/>
            </w:rPr>
            <w:t>☐</w:t>
          </w:r>
        </w:sdtContent>
      </w:sdt>
      <w:r w:rsidR="005A73D3">
        <w:tab/>
      </w:r>
      <w:r w:rsidR="00420D19">
        <w:t>I</w:t>
      </w:r>
      <w:r w:rsidR="00420D19">
        <w:rPr>
          <w:spacing w:val="-3"/>
        </w:rPr>
        <w:t xml:space="preserve"> </w:t>
      </w:r>
      <w:r w:rsidR="00420D19">
        <w:t>am</w:t>
      </w:r>
      <w:r w:rsidR="00420D19">
        <w:rPr>
          <w:spacing w:val="-9"/>
        </w:rPr>
        <w:t xml:space="preserve"> </w:t>
      </w:r>
      <w:r w:rsidR="00420D19">
        <w:t>duly authorised</w:t>
      </w:r>
      <w:r w:rsidR="00420D19">
        <w:rPr>
          <w:spacing w:val="-1"/>
        </w:rPr>
        <w:t xml:space="preserve"> </w:t>
      </w:r>
      <w:r w:rsidR="00420D19">
        <w:t>by the</w:t>
      </w:r>
      <w:r w:rsidR="00420D19">
        <w:rPr>
          <w:spacing w:val="-1"/>
        </w:rPr>
        <w:t xml:space="preserve"> </w:t>
      </w:r>
      <w:r w:rsidR="00420D19">
        <w:t>Applicant</w:t>
      </w:r>
      <w:r w:rsidR="00420D19">
        <w:rPr>
          <w:spacing w:val="-1"/>
        </w:rPr>
        <w:t xml:space="preserve"> </w:t>
      </w:r>
      <w:r w:rsidR="00420D19">
        <w:t>to sign</w:t>
      </w:r>
      <w:r w:rsidR="00420D19">
        <w:rPr>
          <w:spacing w:val="-1"/>
        </w:rPr>
        <w:t xml:space="preserve"> </w:t>
      </w:r>
      <w:r w:rsidR="00420D19">
        <w:t xml:space="preserve">this </w:t>
      </w:r>
      <w:proofErr w:type="gramStart"/>
      <w:r w:rsidR="00420D19">
        <w:rPr>
          <w:spacing w:val="-2"/>
        </w:rPr>
        <w:t>statement</w:t>
      </w:r>
      <w:proofErr w:type="gramEnd"/>
    </w:p>
    <w:p w14:paraId="26895A40" w14:textId="77777777" w:rsidR="002D3F4F" w:rsidRDefault="002D3F4F">
      <w:pPr>
        <w:pStyle w:val="BodyText"/>
        <w:rPr>
          <w:sz w:val="20"/>
        </w:rPr>
      </w:pPr>
    </w:p>
    <w:p w14:paraId="7E5815D3" w14:textId="77777777" w:rsidR="002D3F4F" w:rsidRDefault="002D3F4F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D3F4F" w14:paraId="61844F07" w14:textId="77777777">
        <w:trPr>
          <w:trHeight w:val="830"/>
        </w:trPr>
        <w:tc>
          <w:tcPr>
            <w:tcW w:w="4792" w:type="dxa"/>
          </w:tcPr>
          <w:p w14:paraId="144A31EC" w14:textId="77777777" w:rsidR="002D3F4F" w:rsidRDefault="00420D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80439101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D69DE5B" w14:textId="6268F043" w:rsidR="002D3F4F" w:rsidRDefault="005A73D3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3F4F" w14:paraId="1B2C2186" w14:textId="77777777">
        <w:trPr>
          <w:trHeight w:val="1103"/>
        </w:trPr>
        <w:tc>
          <w:tcPr>
            <w:tcW w:w="4792" w:type="dxa"/>
          </w:tcPr>
          <w:p w14:paraId="2BD8B70E" w14:textId="77777777" w:rsidR="002D3F4F" w:rsidRDefault="00420D19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137506694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3F36310" w14:textId="5D3E55E8" w:rsidR="002D3F4F" w:rsidRDefault="005A73D3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3F4F" w14:paraId="26516BAF" w14:textId="77777777">
        <w:trPr>
          <w:trHeight w:val="552"/>
        </w:trPr>
        <w:tc>
          <w:tcPr>
            <w:tcW w:w="4792" w:type="dxa"/>
          </w:tcPr>
          <w:p w14:paraId="070EDAD0" w14:textId="77777777" w:rsidR="002D3F4F" w:rsidRDefault="00420D1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705526807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5FED1BD4" w14:textId="6DBE090A" w:rsidR="002D3F4F" w:rsidRDefault="005A73D3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D3F4F" w14:paraId="23736300" w14:textId="77777777">
        <w:trPr>
          <w:trHeight w:val="1103"/>
        </w:trPr>
        <w:tc>
          <w:tcPr>
            <w:tcW w:w="4792" w:type="dxa"/>
          </w:tcPr>
          <w:p w14:paraId="1C9CDFFC" w14:textId="77777777" w:rsidR="002D3F4F" w:rsidRDefault="00420D1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203375682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9497DFE" w14:textId="59C948DD" w:rsidR="002D3F4F" w:rsidRDefault="005A73D3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A9B5CB" w14:textId="77777777" w:rsidR="002D3F4F" w:rsidRDefault="002D3F4F">
      <w:pPr>
        <w:pStyle w:val="BodyText"/>
        <w:rPr>
          <w:sz w:val="20"/>
        </w:rPr>
      </w:pPr>
    </w:p>
    <w:p w14:paraId="35AFE877" w14:textId="77777777" w:rsidR="002D3F4F" w:rsidRDefault="002D3F4F">
      <w:pPr>
        <w:pStyle w:val="BodyText"/>
        <w:rPr>
          <w:sz w:val="20"/>
        </w:rPr>
      </w:pPr>
    </w:p>
    <w:p w14:paraId="3875EE27" w14:textId="77777777" w:rsidR="002D3F4F" w:rsidRDefault="002D3F4F">
      <w:pPr>
        <w:pStyle w:val="BodyText"/>
        <w:rPr>
          <w:sz w:val="20"/>
        </w:rPr>
      </w:pPr>
    </w:p>
    <w:p w14:paraId="1F3E2E9A" w14:textId="77777777" w:rsidR="002D3F4F" w:rsidRDefault="002D3F4F">
      <w:pPr>
        <w:pStyle w:val="BodyText"/>
        <w:rPr>
          <w:sz w:val="20"/>
        </w:rPr>
      </w:pPr>
    </w:p>
    <w:p w14:paraId="541A521F" w14:textId="77777777" w:rsidR="002D3F4F" w:rsidRDefault="002D3F4F">
      <w:pPr>
        <w:pStyle w:val="BodyText"/>
        <w:rPr>
          <w:sz w:val="20"/>
        </w:rPr>
      </w:pPr>
    </w:p>
    <w:p w14:paraId="10CD528B" w14:textId="77777777" w:rsidR="002D3F4F" w:rsidRDefault="002D3F4F">
      <w:pPr>
        <w:pStyle w:val="BodyText"/>
        <w:rPr>
          <w:sz w:val="20"/>
        </w:rPr>
      </w:pPr>
    </w:p>
    <w:p w14:paraId="2FE46BD3" w14:textId="77777777" w:rsidR="002D3F4F" w:rsidRDefault="002D3F4F">
      <w:pPr>
        <w:pStyle w:val="BodyText"/>
        <w:rPr>
          <w:sz w:val="20"/>
        </w:rPr>
      </w:pPr>
    </w:p>
    <w:p w14:paraId="69094282" w14:textId="77777777" w:rsidR="002D3F4F" w:rsidRDefault="002D3F4F">
      <w:pPr>
        <w:pStyle w:val="BodyText"/>
        <w:rPr>
          <w:sz w:val="20"/>
        </w:rPr>
      </w:pPr>
    </w:p>
    <w:p w14:paraId="234972A9" w14:textId="77777777" w:rsidR="002D3F4F" w:rsidRDefault="002D3F4F">
      <w:pPr>
        <w:pStyle w:val="BodyText"/>
        <w:rPr>
          <w:sz w:val="20"/>
        </w:rPr>
      </w:pPr>
    </w:p>
    <w:p w14:paraId="5E24F521" w14:textId="77777777" w:rsidR="00420D19" w:rsidRDefault="00420D19">
      <w:pPr>
        <w:pStyle w:val="BodyText"/>
        <w:rPr>
          <w:sz w:val="20"/>
        </w:rPr>
      </w:pPr>
    </w:p>
    <w:p w14:paraId="1684D1D7" w14:textId="77777777" w:rsidR="00420D19" w:rsidRDefault="00420D19">
      <w:pPr>
        <w:pStyle w:val="BodyText"/>
        <w:rPr>
          <w:sz w:val="20"/>
        </w:rPr>
      </w:pPr>
    </w:p>
    <w:p w14:paraId="54F66F3E" w14:textId="77777777" w:rsidR="00420D19" w:rsidRDefault="00420D19">
      <w:pPr>
        <w:pStyle w:val="BodyText"/>
        <w:rPr>
          <w:sz w:val="20"/>
        </w:rPr>
      </w:pPr>
    </w:p>
    <w:p w14:paraId="53C0736B" w14:textId="77777777" w:rsidR="002D3F4F" w:rsidRDefault="002D3F4F">
      <w:pPr>
        <w:pStyle w:val="BodyText"/>
        <w:rPr>
          <w:sz w:val="20"/>
        </w:rPr>
      </w:pPr>
    </w:p>
    <w:p w14:paraId="1918A84A" w14:textId="77777777" w:rsidR="002D3F4F" w:rsidRDefault="002D3F4F">
      <w:pPr>
        <w:pStyle w:val="BodyText"/>
        <w:rPr>
          <w:sz w:val="20"/>
        </w:rPr>
      </w:pPr>
    </w:p>
    <w:p w14:paraId="61FCDF3F" w14:textId="77777777" w:rsidR="002D3F4F" w:rsidRDefault="002D3F4F">
      <w:pPr>
        <w:pStyle w:val="BodyText"/>
        <w:rPr>
          <w:sz w:val="20"/>
        </w:rPr>
      </w:pPr>
    </w:p>
    <w:p w14:paraId="3D0D4EDA" w14:textId="77777777" w:rsidR="002D3F4F" w:rsidRDefault="002D3F4F">
      <w:pPr>
        <w:pStyle w:val="BodyText"/>
        <w:rPr>
          <w:sz w:val="20"/>
        </w:rPr>
      </w:pPr>
    </w:p>
    <w:p w14:paraId="4296C84D" w14:textId="77777777" w:rsidR="002D3F4F" w:rsidRDefault="002D3F4F">
      <w:pPr>
        <w:pStyle w:val="BodyText"/>
        <w:rPr>
          <w:sz w:val="20"/>
        </w:rPr>
      </w:pPr>
    </w:p>
    <w:p w14:paraId="2D8F1A46" w14:textId="77777777" w:rsidR="002D3F4F" w:rsidRDefault="002D3F4F">
      <w:pPr>
        <w:pStyle w:val="BodyText"/>
        <w:rPr>
          <w:sz w:val="20"/>
        </w:rPr>
      </w:pPr>
    </w:p>
    <w:p w14:paraId="65EFC346" w14:textId="18906029" w:rsidR="002D3F4F" w:rsidRDefault="002D3F4F">
      <w:pPr>
        <w:pStyle w:val="BodyText"/>
        <w:spacing w:before="3"/>
        <w:rPr>
          <w:sz w:val="10"/>
        </w:rPr>
      </w:pPr>
    </w:p>
    <w:sectPr w:rsidR="002D3F4F">
      <w:pgSz w:w="11910" w:h="16840"/>
      <w:pgMar w:top="1220" w:right="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15BB" w14:textId="77777777" w:rsidR="007104E3" w:rsidRDefault="007104E3">
      <w:r>
        <w:separator/>
      </w:r>
    </w:p>
  </w:endnote>
  <w:endnote w:type="continuationSeparator" w:id="0">
    <w:p w14:paraId="5FCEF324" w14:textId="77777777" w:rsidR="007104E3" w:rsidRDefault="0071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107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A12B9" w14:textId="1AA9EA89" w:rsidR="005A506E" w:rsidRDefault="0098176A" w:rsidP="005A506E">
        <w:pPr>
          <w:pStyle w:val="Footer"/>
        </w:pPr>
        <w:r>
          <w:t>February</w:t>
        </w:r>
        <w:r w:rsidR="005A506E">
          <w:t xml:space="preserve"> 2</w:t>
        </w:r>
        <w:r>
          <w:t>024</w:t>
        </w:r>
        <w:r>
          <w:tab/>
        </w:r>
        <w:r>
          <w:tab/>
        </w:r>
        <w:r>
          <w:tab/>
        </w:r>
        <w:r w:rsidR="005A506E">
          <w:fldChar w:fldCharType="begin"/>
        </w:r>
        <w:r w:rsidR="005A506E">
          <w:instrText xml:space="preserve"> PAGE   \* MERGEFORMAT </w:instrText>
        </w:r>
        <w:r w:rsidR="005A506E">
          <w:fldChar w:fldCharType="separate"/>
        </w:r>
        <w:r w:rsidR="005A506E">
          <w:rPr>
            <w:noProof/>
          </w:rPr>
          <w:t>2</w:t>
        </w:r>
        <w:r w:rsidR="005A506E">
          <w:rPr>
            <w:noProof/>
          </w:rPr>
          <w:fldChar w:fldCharType="end"/>
        </w:r>
      </w:p>
    </w:sdtContent>
  </w:sdt>
  <w:p w14:paraId="55032A48" w14:textId="6634AC12" w:rsidR="002D3F4F" w:rsidRDefault="002D3F4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2789" w14:textId="77777777" w:rsidR="007104E3" w:rsidRDefault="007104E3">
      <w:r>
        <w:separator/>
      </w:r>
    </w:p>
  </w:footnote>
  <w:footnote w:type="continuationSeparator" w:id="0">
    <w:p w14:paraId="02C6D01A" w14:textId="77777777" w:rsidR="007104E3" w:rsidRDefault="0071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4C7B" w14:textId="0218AC7D" w:rsidR="00741334" w:rsidRDefault="00741334">
    <w:pPr>
      <w:pStyle w:val="Header"/>
    </w:pPr>
  </w:p>
  <w:p w14:paraId="214F81DF" w14:textId="77777777" w:rsidR="00741334" w:rsidRDefault="00741334" w:rsidP="00741334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05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4DDBF413" w14:textId="77777777" w:rsidR="00741334" w:rsidRDefault="00741334">
    <w:pPr>
      <w:pStyle w:val="Header"/>
    </w:pPr>
  </w:p>
  <w:p w14:paraId="6C05418F" w14:textId="77777777" w:rsidR="00741334" w:rsidRDefault="00741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4F"/>
    <w:rsid w:val="002D3F4F"/>
    <w:rsid w:val="00420D19"/>
    <w:rsid w:val="005A506E"/>
    <w:rsid w:val="005A73D3"/>
    <w:rsid w:val="00656A6E"/>
    <w:rsid w:val="007104E3"/>
    <w:rsid w:val="00741334"/>
    <w:rsid w:val="00960988"/>
    <w:rsid w:val="009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CE39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table" w:styleId="TableGrid">
    <w:name w:val="Table Grid"/>
    <w:basedOn w:val="TableNormal"/>
    <w:uiPriority w:val="39"/>
    <w:rsid w:val="00420D1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0D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3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1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334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A73D3"/>
    <w:rPr>
      <w:color w:val="666666"/>
    </w:rPr>
  </w:style>
  <w:style w:type="paragraph" w:styleId="NoSpacing">
    <w:name w:val="No Spacing"/>
    <w:uiPriority w:val="1"/>
    <w:qFormat/>
    <w:rsid w:val="005A73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c2a7e1df725d41c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B71D-6B2E-4461-871F-DAF2E35D1F4A}"/>
      </w:docPartPr>
      <w:docPartBody>
        <w:p w:rsidR="00D62443" w:rsidRDefault="0016182F"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07D7-B101-4E45-BDB5-EF687214E3A5}"/>
      </w:docPartPr>
      <w:docPartBody>
        <w:p w:rsidR="00D62443" w:rsidRDefault="0016182F">
          <w:r w:rsidRPr="009A7E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0C3FAEBAD043AAB0FA023CF49A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24DE-DB63-4495-8D34-C2297020EFA1}"/>
      </w:docPartPr>
      <w:docPartBody>
        <w:p w:rsidR="00000000" w:rsidRDefault="00D62443" w:rsidP="00D62443">
          <w:pPr>
            <w:pStyle w:val="8E0C3FAEBAD043AAB0FA023CF49AA95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80D1A05D0436AB774EC97BC84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5D1CC-7B23-4D29-93B2-6F9813F5D233}"/>
      </w:docPartPr>
      <w:docPartBody>
        <w:p w:rsidR="00000000" w:rsidRDefault="00D62443" w:rsidP="00D62443">
          <w:pPr>
            <w:pStyle w:val="70080D1A05D0436AB774EC97BC8497D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2F"/>
    <w:rsid w:val="0016182F"/>
    <w:rsid w:val="00696E32"/>
    <w:rsid w:val="008D16BC"/>
    <w:rsid w:val="00D6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443"/>
    <w:rPr>
      <w:color w:val="666666"/>
    </w:rPr>
  </w:style>
  <w:style w:type="paragraph" w:customStyle="1" w:styleId="DD3791FD127545CA92FEAC0421AFA4D4">
    <w:name w:val="DD3791FD127545CA92FEAC0421AFA4D4"/>
    <w:rsid w:val="00D62443"/>
    <w:pPr>
      <w:spacing w:line="278" w:lineRule="auto"/>
    </w:pPr>
    <w:rPr>
      <w:sz w:val="24"/>
      <w:szCs w:val="24"/>
    </w:rPr>
  </w:style>
  <w:style w:type="paragraph" w:customStyle="1" w:styleId="65B343692DE74A4DAD07A9FCBF99A50B">
    <w:name w:val="65B343692DE74A4DAD07A9FCBF99A50B"/>
    <w:rsid w:val="00D62443"/>
    <w:pPr>
      <w:spacing w:line="278" w:lineRule="auto"/>
    </w:pPr>
    <w:rPr>
      <w:sz w:val="24"/>
      <w:szCs w:val="24"/>
    </w:rPr>
  </w:style>
  <w:style w:type="paragraph" w:customStyle="1" w:styleId="7DE3A3DC0E0E4B4DA36256A04542125D">
    <w:name w:val="7DE3A3DC0E0E4B4DA36256A04542125D"/>
    <w:rsid w:val="0016182F"/>
  </w:style>
  <w:style w:type="paragraph" w:customStyle="1" w:styleId="716C7624B17D4BD5A34576BCA8028290">
    <w:name w:val="716C7624B17D4BD5A34576BCA8028290"/>
    <w:rsid w:val="0016182F"/>
  </w:style>
  <w:style w:type="paragraph" w:customStyle="1" w:styleId="8E0C3FAEBAD043AAB0FA023CF49AA951">
    <w:name w:val="8E0C3FAEBAD043AAB0FA023CF49AA951"/>
    <w:rsid w:val="00D62443"/>
    <w:pPr>
      <w:spacing w:line="278" w:lineRule="auto"/>
    </w:pPr>
    <w:rPr>
      <w:sz w:val="24"/>
      <w:szCs w:val="24"/>
    </w:rPr>
  </w:style>
  <w:style w:type="paragraph" w:customStyle="1" w:styleId="70080D1A05D0436AB774EC97BC8497DD">
    <w:name w:val="70080D1A05D0436AB774EC97BC8497DD"/>
    <w:rsid w:val="00D6244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A47702576</value>
    </field>
    <field name="Objective-Title">
      <value order="0">TA05-e</value>
    </field>
    <field name="Objective-Description">
      <value order="0"/>
    </field>
    <field name="Objective-CreationStamp">
      <value order="0">2023-11-01T14:33:35Z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2024-03-04T13:36:33Z</value>
    </field>
    <field name="Objective-ModificationStamp">
      <value order="0">2024-03-04T13:36:55Z</value>
    </field>
    <field name="Objective-Owner">
      <value order="0">Merrifield, Linda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vA94209401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TA05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TA05</dc:title>
  <dc:creator>Merrifield, Linda (ETC - Constitution and Justice - Tribunals Unit)</dc:creator>
  <cp:lastModifiedBy>Ritter-Jones, Lesley (ETC - Constitution and Justice - Tribunals Unit)</cp:lastModifiedBy>
  <cp:revision>5</cp:revision>
  <dcterms:created xsi:type="dcterms:W3CDTF">2023-11-01T14:32:00Z</dcterms:created>
  <dcterms:modified xsi:type="dcterms:W3CDTF">2024-03-04T13:36:00Z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A47702576</vt:lpwstr>
  </property>
  <property fmtid="{D5CDD505-2E9C-101B-9397-08002B2CF9AE}" pid="5" name="Objective-Title">
    <vt:lpwstr>TA05-e</vt:lpwstr>
  </property>
  <property fmtid="{D5CDD505-2E9C-101B-9397-08002B2CF9AE}" pid="6" name="Objective-Description">
    <vt:lpwstr/>
  </property>
  <property fmtid="{D5CDD505-2E9C-101B-9397-08002B2CF9AE}" pid="7" name="Objective-CreationStamp">
    <vt:filetime>2023-11-01T14:33:35Z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2024-03-04T13:36:33Z</vt:filetime>
  </property>
  <property fmtid="{D5CDD505-2E9C-101B-9397-08002B2CF9AE}" pid="11" name="Objective-ModificationStamp">
    <vt:filetime>2024-03-04T13:36:55Z</vt:filetime>
  </property>
  <property fmtid="{D5CDD505-2E9C-101B-9397-08002B2CF9AE}" pid="12" name="Objective-Owner">
    <vt:lpwstr>Merrifield, Linda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vA94209401</vt:lpwstr>
  </property>
  <property fmtid="{D5CDD505-2E9C-101B-9397-08002B2CF9AE}" pid="17" name="Objective-Version">
    <vt:lpwstr>2.0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lpwstr/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