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2AB4" w14:textId="31597AC7" w:rsidR="00492D19" w:rsidRDefault="00492D19">
      <w:pPr>
        <w:pStyle w:val="BodyText"/>
        <w:tabs>
          <w:tab w:val="left" w:pos="6965"/>
        </w:tabs>
        <w:spacing w:before="68"/>
        <w:ind w:left="122"/>
      </w:pPr>
    </w:p>
    <w:p w14:paraId="4F550019" w14:textId="77777777" w:rsidR="00492D19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A33F37C" wp14:editId="31E4D3DD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B0A3" w14:textId="77777777" w:rsidR="003B2762" w:rsidRDefault="003B2762">
      <w:pPr>
        <w:ind w:right="109"/>
        <w:jc w:val="right"/>
        <w:rPr>
          <w:b/>
          <w:color w:val="008000"/>
          <w:sz w:val="32"/>
        </w:rPr>
      </w:pPr>
    </w:p>
    <w:p w14:paraId="1BF439DD" w14:textId="77777777" w:rsidR="003B2762" w:rsidRDefault="003B2762">
      <w:pPr>
        <w:ind w:right="109"/>
        <w:jc w:val="right"/>
        <w:rPr>
          <w:b/>
          <w:color w:val="008000"/>
          <w:sz w:val="32"/>
        </w:rPr>
      </w:pPr>
    </w:p>
    <w:p w14:paraId="74C33908" w14:textId="3B348A86" w:rsidR="00492D19" w:rsidRDefault="00101176" w:rsidP="00122255">
      <w:pPr>
        <w:ind w:right="109"/>
        <w:rPr>
          <w:b/>
          <w:sz w:val="32"/>
        </w:rPr>
      </w:pPr>
      <w:r>
        <w:rPr>
          <w:b/>
          <w:color w:val="008000"/>
          <w:sz w:val="32"/>
        </w:rPr>
        <w:t>Section</w:t>
      </w:r>
      <w:r>
        <w:rPr>
          <w:b/>
          <w:color w:val="008000"/>
          <w:spacing w:val="-10"/>
          <w:sz w:val="32"/>
        </w:rPr>
        <w:t xml:space="preserve"> </w:t>
      </w:r>
      <w:r>
        <w:rPr>
          <w:b/>
          <w:color w:val="008000"/>
          <w:sz w:val="32"/>
        </w:rPr>
        <w:t>21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of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the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Hill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Farming</w:t>
      </w:r>
      <w:r>
        <w:rPr>
          <w:b/>
          <w:color w:val="008000"/>
          <w:spacing w:val="2"/>
          <w:sz w:val="32"/>
        </w:rPr>
        <w:t xml:space="preserve"> </w:t>
      </w:r>
      <w:r>
        <w:rPr>
          <w:b/>
          <w:color w:val="008000"/>
          <w:sz w:val="32"/>
        </w:rPr>
        <w:t>Act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1946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(as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amended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by</w:t>
      </w:r>
      <w:r>
        <w:rPr>
          <w:b/>
          <w:color w:val="008000"/>
          <w:spacing w:val="-17"/>
          <w:sz w:val="32"/>
        </w:rPr>
        <w:t xml:space="preserve"> </w:t>
      </w:r>
      <w:r>
        <w:rPr>
          <w:b/>
          <w:color w:val="008000"/>
          <w:spacing w:val="-5"/>
          <w:sz w:val="32"/>
        </w:rPr>
        <w:t>the</w:t>
      </w:r>
      <w:r w:rsidR="00122255">
        <w:rPr>
          <w:b/>
          <w:sz w:val="32"/>
        </w:rPr>
        <w:t xml:space="preserve"> </w:t>
      </w:r>
      <w:r>
        <w:rPr>
          <w:b/>
          <w:color w:val="008000"/>
          <w:sz w:val="32"/>
        </w:rPr>
        <w:t>Agriculture</w:t>
      </w:r>
      <w:r>
        <w:rPr>
          <w:b/>
          <w:color w:val="008000"/>
          <w:spacing w:val="-10"/>
          <w:sz w:val="32"/>
        </w:rPr>
        <w:t xml:space="preserve"> </w:t>
      </w:r>
      <w:r>
        <w:rPr>
          <w:b/>
          <w:color w:val="008000"/>
          <w:sz w:val="32"/>
        </w:rPr>
        <w:t>Act</w:t>
      </w:r>
      <w:r>
        <w:rPr>
          <w:b/>
          <w:color w:val="008000"/>
          <w:spacing w:val="-14"/>
          <w:sz w:val="32"/>
        </w:rPr>
        <w:t xml:space="preserve"> </w:t>
      </w:r>
      <w:r>
        <w:rPr>
          <w:b/>
          <w:color w:val="008000"/>
          <w:spacing w:val="-2"/>
          <w:sz w:val="32"/>
        </w:rPr>
        <w:t>1958)</w:t>
      </w:r>
    </w:p>
    <w:p w14:paraId="006FDCE0" w14:textId="77777777" w:rsidR="00492D19" w:rsidRDefault="00000000" w:rsidP="00122255">
      <w:pPr>
        <w:spacing w:before="229"/>
        <w:rPr>
          <w:b/>
          <w:sz w:val="32"/>
        </w:rPr>
      </w:pPr>
      <w:r>
        <w:rPr>
          <w:b/>
          <w:color w:val="008000"/>
          <w:sz w:val="32"/>
        </w:rPr>
        <w:t>Reply</w:t>
      </w:r>
      <w:r>
        <w:rPr>
          <w:b/>
          <w:color w:val="008000"/>
          <w:spacing w:val="-19"/>
          <w:sz w:val="32"/>
        </w:rPr>
        <w:t xml:space="preserve"> </w:t>
      </w:r>
      <w:r>
        <w:rPr>
          <w:b/>
          <w:color w:val="008000"/>
          <w:sz w:val="32"/>
        </w:rPr>
        <w:t>to</w:t>
      </w:r>
      <w:r>
        <w:rPr>
          <w:b/>
          <w:color w:val="008000"/>
          <w:spacing w:val="-7"/>
          <w:sz w:val="32"/>
        </w:rPr>
        <w:t xml:space="preserve"> </w:t>
      </w:r>
      <w:r>
        <w:rPr>
          <w:b/>
          <w:color w:val="008000"/>
          <w:sz w:val="32"/>
        </w:rPr>
        <w:t>Application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for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Direction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to</w:t>
      </w:r>
      <w:r>
        <w:rPr>
          <w:b/>
          <w:color w:val="008000"/>
          <w:spacing w:val="-13"/>
          <w:sz w:val="32"/>
        </w:rPr>
        <w:t xml:space="preserve"> </w:t>
      </w:r>
      <w:r>
        <w:rPr>
          <w:b/>
          <w:color w:val="008000"/>
          <w:sz w:val="32"/>
        </w:rPr>
        <w:t>Avoid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or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Relax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z w:val="32"/>
        </w:rPr>
        <w:t>Covenant against the Burning of Heather or Grass</w:t>
      </w:r>
    </w:p>
    <w:p w14:paraId="5E791F51" w14:textId="77777777" w:rsidR="00492D19" w:rsidRDefault="00492D19" w:rsidP="00122255">
      <w:pPr>
        <w:pStyle w:val="BodyText"/>
        <w:spacing w:before="10"/>
        <w:rPr>
          <w:b/>
          <w:sz w:val="29"/>
        </w:rPr>
      </w:pPr>
    </w:p>
    <w:p w14:paraId="67B34B21" w14:textId="77777777" w:rsidR="00492D19" w:rsidRDefault="00000000" w:rsidP="00122255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64561B16" w14:textId="77777777" w:rsidR="00492D19" w:rsidRDefault="00492D19" w:rsidP="00122255">
      <w:pPr>
        <w:pStyle w:val="BodyText"/>
        <w:rPr>
          <w:b/>
          <w:sz w:val="20"/>
        </w:rPr>
      </w:pPr>
    </w:p>
    <w:p w14:paraId="5659FC9F" w14:textId="77777777" w:rsidR="00492D19" w:rsidRDefault="00492D19" w:rsidP="00122255">
      <w:pPr>
        <w:pStyle w:val="BodyText"/>
        <w:rPr>
          <w:b/>
          <w:sz w:val="20"/>
        </w:rPr>
      </w:pPr>
    </w:p>
    <w:p w14:paraId="553D539A" w14:textId="77777777" w:rsidR="00492D19" w:rsidRDefault="00492D19" w:rsidP="00122255">
      <w:pPr>
        <w:pStyle w:val="BodyText"/>
        <w:rPr>
          <w:b/>
          <w:sz w:val="20"/>
        </w:rPr>
      </w:pPr>
    </w:p>
    <w:p w14:paraId="3B4A0ED2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232767F1" w14:textId="77777777" w:rsidR="003B2762" w:rsidRPr="00670DDB" w:rsidRDefault="003B2762" w:rsidP="00122255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39CB5C06" w14:textId="77777777" w:rsidR="003B2762" w:rsidRPr="00670DDB" w:rsidRDefault="003B2762" w:rsidP="00122255">
      <w:pPr>
        <w:rPr>
          <w:bCs/>
          <w:sz w:val="24"/>
          <w:szCs w:val="24"/>
        </w:rPr>
      </w:pPr>
    </w:p>
    <w:p w14:paraId="499612FE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1D6378AF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0C19A652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4F0E5BF9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74EB4488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00B116E3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24C7B126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1BE3B881" w14:textId="34ACD185" w:rsidR="003B2762" w:rsidRPr="00670DDB" w:rsidRDefault="003B2762" w:rsidP="00122255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>If you have any queries,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0A29E699" w14:textId="77777777" w:rsidR="003B2762" w:rsidRPr="00670DDB" w:rsidRDefault="003B2762" w:rsidP="00122255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0480407C" w14:textId="69B30859" w:rsidR="003B2762" w:rsidRPr="00670DDB" w:rsidRDefault="003B2762" w:rsidP="00122255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122255">
        <w:rPr>
          <w:sz w:val="24"/>
          <w:szCs w:val="24"/>
          <w:shd w:val="clear" w:color="auto" w:fill="FFFFFF"/>
        </w:rPr>
        <w:t>.</w:t>
      </w:r>
    </w:p>
    <w:p w14:paraId="4736760D" w14:textId="77777777" w:rsidR="003B2762" w:rsidRDefault="003B2762" w:rsidP="00122255">
      <w:pPr>
        <w:pStyle w:val="BodyText"/>
        <w:rPr>
          <w:b/>
          <w:sz w:val="20"/>
        </w:rPr>
      </w:pPr>
    </w:p>
    <w:p w14:paraId="55E5999F" w14:textId="77777777" w:rsidR="006C3CDA" w:rsidRDefault="006C3CDA" w:rsidP="003B2762">
      <w:pPr>
        <w:rPr>
          <w:b/>
          <w:sz w:val="20"/>
        </w:rPr>
      </w:pPr>
    </w:p>
    <w:p w14:paraId="05645796" w14:textId="77777777" w:rsidR="006C3CDA" w:rsidRDefault="006C3CDA" w:rsidP="006C3CDA">
      <w:pPr>
        <w:rPr>
          <w:sz w:val="24"/>
          <w:szCs w:val="24"/>
        </w:rPr>
      </w:pPr>
    </w:p>
    <w:p w14:paraId="69B8D79B" w14:textId="77777777" w:rsidR="006C3CDA" w:rsidRDefault="006C3CDA" w:rsidP="006C3CDA">
      <w:pPr>
        <w:rPr>
          <w:sz w:val="24"/>
          <w:szCs w:val="24"/>
        </w:rPr>
      </w:pPr>
    </w:p>
    <w:p w14:paraId="39205B81" w14:textId="77777777" w:rsidR="006C3CDA" w:rsidRDefault="006C3CDA" w:rsidP="006C3CDA">
      <w:pPr>
        <w:rPr>
          <w:sz w:val="24"/>
          <w:szCs w:val="24"/>
        </w:rPr>
      </w:pPr>
    </w:p>
    <w:p w14:paraId="5F4E738B" w14:textId="77777777" w:rsidR="006C3CDA" w:rsidRDefault="006C3CDA" w:rsidP="006C3CDA">
      <w:pPr>
        <w:rPr>
          <w:sz w:val="24"/>
          <w:szCs w:val="24"/>
        </w:rPr>
      </w:pPr>
    </w:p>
    <w:p w14:paraId="05DF50EE" w14:textId="77777777" w:rsidR="006C3CDA" w:rsidRDefault="006C3CDA" w:rsidP="006C3CDA">
      <w:pPr>
        <w:rPr>
          <w:sz w:val="24"/>
          <w:szCs w:val="24"/>
        </w:rPr>
      </w:pPr>
    </w:p>
    <w:p w14:paraId="557D5045" w14:textId="77777777" w:rsidR="006C3CDA" w:rsidRDefault="006C3CDA" w:rsidP="006C3CDA">
      <w:pPr>
        <w:rPr>
          <w:sz w:val="24"/>
          <w:szCs w:val="24"/>
        </w:rPr>
      </w:pPr>
    </w:p>
    <w:p w14:paraId="395D7CDD" w14:textId="77777777" w:rsidR="006C3CDA" w:rsidRDefault="006C3CDA" w:rsidP="006C3CDA">
      <w:pPr>
        <w:rPr>
          <w:sz w:val="24"/>
          <w:szCs w:val="24"/>
        </w:rPr>
      </w:pPr>
    </w:p>
    <w:p w14:paraId="61618777" w14:textId="77777777" w:rsidR="006C3CDA" w:rsidRDefault="006C3CDA" w:rsidP="006C3CDA">
      <w:pPr>
        <w:rPr>
          <w:sz w:val="24"/>
          <w:szCs w:val="24"/>
        </w:rPr>
      </w:pPr>
    </w:p>
    <w:p w14:paraId="372A1FA3" w14:textId="77777777" w:rsidR="006C3CDA" w:rsidRDefault="006C3CDA" w:rsidP="006C3CDA">
      <w:pPr>
        <w:rPr>
          <w:sz w:val="24"/>
          <w:szCs w:val="24"/>
        </w:rPr>
      </w:pPr>
    </w:p>
    <w:p w14:paraId="081F2386" w14:textId="77777777" w:rsidR="006C3CDA" w:rsidRDefault="006C3CDA" w:rsidP="006C3CDA">
      <w:pPr>
        <w:rPr>
          <w:sz w:val="24"/>
          <w:szCs w:val="24"/>
        </w:rPr>
      </w:pPr>
    </w:p>
    <w:p w14:paraId="4D59BA30" w14:textId="77777777" w:rsidR="006C3CDA" w:rsidRDefault="006C3CDA" w:rsidP="006C3CDA">
      <w:pPr>
        <w:rPr>
          <w:sz w:val="24"/>
          <w:szCs w:val="24"/>
        </w:rPr>
      </w:pPr>
    </w:p>
    <w:p w14:paraId="29900C6F" w14:textId="77777777" w:rsidR="006C3CDA" w:rsidRDefault="006C3CDA" w:rsidP="006C3CDA">
      <w:pPr>
        <w:rPr>
          <w:sz w:val="24"/>
          <w:szCs w:val="24"/>
        </w:rPr>
      </w:pPr>
    </w:p>
    <w:p w14:paraId="2C6F5371" w14:textId="06489530" w:rsidR="006C3CDA" w:rsidRDefault="006C3CDA" w:rsidP="006C3CDA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documents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41CAF017" w14:textId="77777777" w:rsidR="006C3CDA" w:rsidRDefault="006C3CDA" w:rsidP="006C3CDA">
      <w:pPr>
        <w:rPr>
          <w:i/>
          <w:iCs/>
        </w:rPr>
      </w:pPr>
    </w:p>
    <w:p w14:paraId="45E0D0F2" w14:textId="77777777" w:rsidR="006C3CDA" w:rsidRDefault="006C3CDA" w:rsidP="006C3CD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250" w:tblpY="2714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122255" w:rsidRPr="00A42D55" w14:paraId="794EC5C9" w14:textId="77777777" w:rsidTr="00122255">
        <w:trPr>
          <w:trHeight w:val="428"/>
        </w:trPr>
        <w:tc>
          <w:tcPr>
            <w:tcW w:w="5382" w:type="dxa"/>
          </w:tcPr>
          <w:p w14:paraId="32558F91" w14:textId="77777777" w:rsidR="00122255" w:rsidRPr="005075FB" w:rsidRDefault="00122255" w:rsidP="0012225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177186D8" w14:textId="77777777" w:rsidR="00122255" w:rsidRPr="005075FB" w:rsidRDefault="00122255" w:rsidP="0012225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22255" w14:paraId="1184F2EE" w14:textId="77777777" w:rsidTr="00122255">
        <w:trPr>
          <w:trHeight w:val="1258"/>
        </w:trPr>
        <w:tc>
          <w:tcPr>
            <w:tcW w:w="5382" w:type="dxa"/>
          </w:tcPr>
          <w:p w14:paraId="5E06AE7F" w14:textId="77777777" w:rsidR="00122255" w:rsidRPr="00D726B4" w:rsidRDefault="00122255" w:rsidP="0012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41612F5B" w14:textId="77777777" w:rsidR="00122255" w:rsidRDefault="00122255" w:rsidP="0012225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48627B24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1B000E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77DDC2BE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22255" w14:paraId="58A32B32" w14:textId="77777777" w:rsidTr="00122255">
        <w:tc>
          <w:tcPr>
            <w:tcW w:w="5382" w:type="dxa"/>
          </w:tcPr>
          <w:p w14:paraId="34684A56" w14:textId="77777777" w:rsidR="00122255" w:rsidRPr="00D726B4" w:rsidRDefault="00122255" w:rsidP="0012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1FF88FB9" w14:textId="77777777" w:rsidR="00122255" w:rsidRDefault="00122255" w:rsidP="0012225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1DAE74D1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C429C7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8838572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22255" w:rsidRPr="00A42D55" w14:paraId="049CBCA0" w14:textId="77777777" w:rsidTr="00122255">
        <w:tc>
          <w:tcPr>
            <w:tcW w:w="5382" w:type="dxa"/>
          </w:tcPr>
          <w:p w14:paraId="06BD13A1" w14:textId="77777777" w:rsidR="00122255" w:rsidRPr="00D726B4" w:rsidRDefault="00122255" w:rsidP="0012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1EA6C1A3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5F3BE4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6898414" w14:textId="77777777" w:rsidR="00122255" w:rsidRPr="00A42D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22255" w14:paraId="69266884" w14:textId="77777777" w:rsidTr="00122255">
        <w:tc>
          <w:tcPr>
            <w:tcW w:w="5382" w:type="dxa"/>
          </w:tcPr>
          <w:p w14:paraId="0BFCF2F0" w14:textId="77777777" w:rsidR="00122255" w:rsidRPr="005075FB" w:rsidRDefault="00122255" w:rsidP="00122255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02008622" w14:textId="77777777" w:rsidR="00122255" w:rsidRPr="005075FB" w:rsidRDefault="00122255" w:rsidP="00122255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2255" w14:paraId="47C9B9DC" w14:textId="77777777" w:rsidTr="00122255">
        <w:tc>
          <w:tcPr>
            <w:tcW w:w="5382" w:type="dxa"/>
          </w:tcPr>
          <w:p w14:paraId="01848991" w14:textId="77777777" w:rsidR="00122255" w:rsidRDefault="00122255" w:rsidP="00122255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549E4296" w14:textId="77777777" w:rsidR="00122255" w:rsidRPr="00CC3A9D" w:rsidRDefault="00122255" w:rsidP="00122255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566D5633" w14:textId="77777777" w:rsidR="00122255" w:rsidRPr="00A42D55" w:rsidRDefault="00122255" w:rsidP="0012225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3B90C270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800958" w14:textId="77777777" w:rsidR="001222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F359D3" w14:textId="77777777" w:rsidR="00122255" w:rsidRPr="00A42D55" w:rsidRDefault="00122255" w:rsidP="00122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2255" w14:paraId="1713412B" w14:textId="77777777" w:rsidTr="00122255">
        <w:tc>
          <w:tcPr>
            <w:tcW w:w="5382" w:type="dxa"/>
          </w:tcPr>
          <w:p w14:paraId="20EC0E55" w14:textId="77777777" w:rsidR="00122255" w:rsidRPr="00CC3A9D" w:rsidRDefault="00122255" w:rsidP="0012225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8D944035925744EBA36EF04CCFF4ABBD"/>
              </w:placeholder>
              <w:showingPlcHdr/>
            </w:sdtPr>
            <w:sdtContent>
              <w:p w14:paraId="1AEE8B74" w14:textId="77777777" w:rsidR="00122255" w:rsidRDefault="00122255" w:rsidP="00122255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6899F0" w14:textId="77777777" w:rsidR="00122255" w:rsidRDefault="00122255" w:rsidP="00122255">
            <w:pPr>
              <w:rPr>
                <w:sz w:val="24"/>
                <w:szCs w:val="24"/>
              </w:rPr>
            </w:pPr>
          </w:p>
          <w:p w14:paraId="63E659E3" w14:textId="77777777" w:rsidR="00122255" w:rsidRPr="00CC3A9D" w:rsidRDefault="00122255" w:rsidP="00122255">
            <w:pPr>
              <w:rPr>
                <w:sz w:val="24"/>
                <w:szCs w:val="24"/>
              </w:rPr>
            </w:pPr>
          </w:p>
        </w:tc>
      </w:tr>
      <w:tr w:rsidR="00122255" w14:paraId="1D1221A3" w14:textId="77777777" w:rsidTr="00122255">
        <w:trPr>
          <w:trHeight w:val="1503"/>
        </w:trPr>
        <w:tc>
          <w:tcPr>
            <w:tcW w:w="5382" w:type="dxa"/>
          </w:tcPr>
          <w:p w14:paraId="58B7D115" w14:textId="77777777" w:rsidR="00122255" w:rsidRPr="00395289" w:rsidRDefault="00122255" w:rsidP="0012225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1EDCF0E4" w14:textId="6CC68DAB" w:rsidR="00122255" w:rsidRPr="00395289" w:rsidRDefault="00122255" w:rsidP="00122255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122255" w14:paraId="07A7E915" w14:textId="77777777" w:rsidTr="00122255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12E15DFABDC348C1B99E74E7C0F6C5BF"/>
              </w:placeholder>
              <w:showingPlcHdr/>
            </w:sdtPr>
            <w:sdtContent>
              <w:p w14:paraId="5BA136A4" w14:textId="77777777" w:rsidR="00122255" w:rsidRPr="007A521B" w:rsidRDefault="00122255" w:rsidP="00122255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BA15E8" w14:textId="77777777" w:rsidR="00122255" w:rsidRPr="007A521B" w:rsidRDefault="00122255" w:rsidP="0012225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47E74770" w14:textId="77777777" w:rsidR="00122255" w:rsidRPr="007A521B" w:rsidRDefault="00122255" w:rsidP="00122255">
            <w:pPr>
              <w:rPr>
                <w:i/>
                <w:iCs/>
                <w:sz w:val="24"/>
                <w:szCs w:val="24"/>
              </w:rPr>
            </w:pPr>
          </w:p>
          <w:p w14:paraId="0EAC6B95" w14:textId="77777777" w:rsidR="00122255" w:rsidRPr="007A521B" w:rsidRDefault="00122255" w:rsidP="0012225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0F5BBE3C" w14:textId="4908139F" w:rsidR="003B2762" w:rsidRDefault="003B2762" w:rsidP="003B2762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47DC001" w14:textId="77777777" w:rsidR="003B2762" w:rsidRDefault="003B2762">
      <w:pPr>
        <w:rPr>
          <w:sz w:val="24"/>
        </w:rPr>
      </w:pPr>
    </w:p>
    <w:p w14:paraId="6E710A9C" w14:textId="221BFC4E" w:rsidR="00492D19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01B0FC36" w14:textId="77777777" w:rsidR="00492D19" w:rsidRDefault="00492D19">
      <w:pPr>
        <w:pStyle w:val="BodyText"/>
        <w:rPr>
          <w:b/>
          <w:sz w:val="20"/>
        </w:rPr>
      </w:pPr>
    </w:p>
    <w:p w14:paraId="7DC848B4" w14:textId="77777777" w:rsidR="00492D19" w:rsidRDefault="00492D19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492D19" w14:paraId="4222E04E" w14:textId="77777777" w:rsidTr="00BD299E">
        <w:trPr>
          <w:trHeight w:val="825"/>
        </w:trPr>
        <w:tc>
          <w:tcPr>
            <w:tcW w:w="3988" w:type="dxa"/>
          </w:tcPr>
          <w:p w14:paraId="079A1E3A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653199957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3E8652CA" w14:textId="6446B7E1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44920996" w14:textId="77777777" w:rsidTr="00BD299E">
        <w:trPr>
          <w:trHeight w:val="1656"/>
        </w:trPr>
        <w:tc>
          <w:tcPr>
            <w:tcW w:w="3988" w:type="dxa"/>
          </w:tcPr>
          <w:p w14:paraId="4F03F0C5" w14:textId="77777777" w:rsidR="00492D1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485466023"/>
            <w:placeholder>
              <w:docPart w:val="24FD6DE23FA643C2870C3AC61D68D1D1"/>
            </w:placeholder>
            <w:showingPlcHdr/>
          </w:sdtPr>
          <w:sdtContent>
            <w:tc>
              <w:tcPr>
                <w:tcW w:w="5870" w:type="dxa"/>
              </w:tcPr>
              <w:p w14:paraId="653886A3" w14:textId="1CCD46D1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5EB1CC6E" w14:textId="77777777" w:rsidTr="00BD299E">
        <w:trPr>
          <w:trHeight w:val="552"/>
        </w:trPr>
        <w:tc>
          <w:tcPr>
            <w:tcW w:w="3988" w:type="dxa"/>
          </w:tcPr>
          <w:p w14:paraId="31868853" w14:textId="77777777" w:rsidR="00492D1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877381561"/>
            <w:placeholder>
              <w:docPart w:val="CF681A62134F42A6A3F733A9963E52A1"/>
            </w:placeholder>
            <w:showingPlcHdr/>
          </w:sdtPr>
          <w:sdtContent>
            <w:tc>
              <w:tcPr>
                <w:tcW w:w="5870" w:type="dxa"/>
              </w:tcPr>
              <w:p w14:paraId="1128A0E9" w14:textId="7B5C0111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29AB00F0" w14:textId="77777777" w:rsidTr="00BD299E">
        <w:trPr>
          <w:trHeight w:val="556"/>
        </w:trPr>
        <w:tc>
          <w:tcPr>
            <w:tcW w:w="3988" w:type="dxa"/>
          </w:tcPr>
          <w:p w14:paraId="65FC843B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956364133"/>
            <w:placeholder>
              <w:docPart w:val="EB83F0E5DB7B4D4F93B7721B3D5B88C5"/>
            </w:placeholder>
            <w:showingPlcHdr/>
          </w:sdtPr>
          <w:sdtContent>
            <w:tc>
              <w:tcPr>
                <w:tcW w:w="5870" w:type="dxa"/>
              </w:tcPr>
              <w:p w14:paraId="2369B755" w14:textId="7824C17B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479EED" w14:textId="21696AD0" w:rsidR="003B2762" w:rsidRPr="003B2762" w:rsidRDefault="003B2762">
      <w:pPr>
        <w:pStyle w:val="BodyText"/>
        <w:spacing w:before="269"/>
        <w:ind w:left="122"/>
        <w:rPr>
          <w:b/>
          <w:bCs/>
          <w:sz w:val="28"/>
          <w:szCs w:val="28"/>
          <w:u w:val="single"/>
        </w:rPr>
      </w:pPr>
      <w:r w:rsidRPr="003B2762">
        <w:rPr>
          <w:b/>
          <w:bCs/>
          <w:color w:val="008000"/>
          <w:sz w:val="28"/>
          <w:szCs w:val="28"/>
        </w:rPr>
        <w:t>Section</w:t>
      </w:r>
      <w:r w:rsidRPr="003B2762">
        <w:rPr>
          <w:b/>
          <w:bCs/>
          <w:color w:val="008000"/>
          <w:spacing w:val="-10"/>
          <w:sz w:val="28"/>
          <w:szCs w:val="28"/>
        </w:rPr>
        <w:t xml:space="preserve"> </w:t>
      </w:r>
      <w:r w:rsidRPr="003B2762">
        <w:rPr>
          <w:b/>
          <w:bCs/>
          <w:color w:val="008000"/>
          <w:sz w:val="28"/>
          <w:szCs w:val="28"/>
        </w:rPr>
        <w:t>2</w:t>
      </w:r>
      <w:r w:rsidRPr="003B2762">
        <w:rPr>
          <w:b/>
          <w:bCs/>
          <w:color w:val="008000"/>
          <w:spacing w:val="-5"/>
          <w:sz w:val="28"/>
          <w:szCs w:val="28"/>
        </w:rPr>
        <w:t xml:space="preserve"> </w:t>
      </w:r>
      <w:r w:rsidRPr="003B2762">
        <w:rPr>
          <w:b/>
          <w:bCs/>
          <w:color w:val="008000"/>
          <w:sz w:val="28"/>
          <w:szCs w:val="28"/>
        </w:rPr>
        <w:t>–</w:t>
      </w:r>
      <w:r w:rsidRPr="003B2762">
        <w:rPr>
          <w:b/>
          <w:bCs/>
          <w:color w:val="008000"/>
          <w:spacing w:val="-10"/>
          <w:sz w:val="28"/>
          <w:szCs w:val="28"/>
        </w:rPr>
        <w:t xml:space="preserve"> </w:t>
      </w:r>
      <w:r w:rsidRPr="003B2762">
        <w:rPr>
          <w:b/>
          <w:bCs/>
          <w:color w:val="008000"/>
          <w:sz w:val="28"/>
          <w:szCs w:val="28"/>
        </w:rPr>
        <w:t>Information</w:t>
      </w:r>
      <w:r w:rsidRPr="003B2762">
        <w:rPr>
          <w:b/>
          <w:bCs/>
          <w:color w:val="008000"/>
          <w:spacing w:val="-6"/>
          <w:sz w:val="28"/>
          <w:szCs w:val="28"/>
        </w:rPr>
        <w:t xml:space="preserve"> </w:t>
      </w:r>
      <w:r w:rsidRPr="003B2762">
        <w:rPr>
          <w:b/>
          <w:bCs/>
          <w:color w:val="008000"/>
          <w:sz w:val="28"/>
          <w:szCs w:val="28"/>
        </w:rPr>
        <w:t>about</w:t>
      </w:r>
      <w:r w:rsidRPr="003B2762">
        <w:rPr>
          <w:b/>
          <w:bCs/>
          <w:color w:val="008000"/>
          <w:spacing w:val="-7"/>
          <w:sz w:val="28"/>
          <w:szCs w:val="28"/>
        </w:rPr>
        <w:t xml:space="preserve"> </w:t>
      </w:r>
      <w:r w:rsidRPr="003B2762">
        <w:rPr>
          <w:b/>
          <w:bCs/>
          <w:color w:val="008000"/>
          <w:sz w:val="28"/>
          <w:szCs w:val="28"/>
        </w:rPr>
        <w:t>the</w:t>
      </w:r>
      <w:r w:rsidRPr="003B2762">
        <w:rPr>
          <w:b/>
          <w:bCs/>
          <w:color w:val="008000"/>
          <w:spacing w:val="-4"/>
          <w:sz w:val="28"/>
          <w:szCs w:val="28"/>
        </w:rPr>
        <w:t xml:space="preserve"> </w:t>
      </w:r>
      <w:r w:rsidRPr="003B2762">
        <w:rPr>
          <w:b/>
          <w:bCs/>
          <w:color w:val="008000"/>
          <w:sz w:val="28"/>
          <w:szCs w:val="28"/>
        </w:rPr>
        <w:t>Application</w:t>
      </w:r>
      <w:r w:rsidRPr="003B2762">
        <w:rPr>
          <w:b/>
          <w:bCs/>
          <w:color w:val="008000"/>
          <w:spacing w:val="-10"/>
          <w:sz w:val="28"/>
          <w:szCs w:val="28"/>
        </w:rPr>
        <w:t xml:space="preserve"> </w:t>
      </w:r>
      <w:r w:rsidRPr="003B2762">
        <w:rPr>
          <w:b/>
          <w:bCs/>
          <w:color w:val="008000"/>
          <w:spacing w:val="-4"/>
          <w:sz w:val="28"/>
          <w:szCs w:val="28"/>
        </w:rPr>
        <w:t>Made</w:t>
      </w:r>
    </w:p>
    <w:p w14:paraId="2BECAA3C" w14:textId="77777777" w:rsidR="00492D19" w:rsidRPr="003B2762" w:rsidRDefault="00492D19">
      <w:pPr>
        <w:rPr>
          <w:b/>
          <w:bCs/>
          <w:sz w:val="28"/>
          <w:szCs w:val="28"/>
        </w:rPr>
      </w:pPr>
    </w:p>
    <w:p w14:paraId="3F8687F9" w14:textId="77777777" w:rsidR="00492D19" w:rsidRDefault="00492D19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492D19" w14:paraId="6FD2F960" w14:textId="77777777" w:rsidTr="00BD299E">
        <w:trPr>
          <w:trHeight w:val="830"/>
        </w:trPr>
        <w:tc>
          <w:tcPr>
            <w:tcW w:w="3988" w:type="dxa"/>
          </w:tcPr>
          <w:p w14:paraId="271B3C44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870" w:type="dxa"/>
          </w:tcPr>
          <w:p w14:paraId="5AE3CA41" w14:textId="72E4134A" w:rsidR="00492D1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r w:rsidR="00C56E50">
              <w:rPr>
                <w:rFonts w:ascii="Times New Roman"/>
                <w:sz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</w:rPr>
                <w:id w:val="-1031110087"/>
                <w:placeholder>
                  <w:docPart w:val="08D96A48FB4244CF83F97104FD80D5B2"/>
                </w:placeholder>
                <w:showingPlcHdr/>
              </w:sdtPr>
              <w:sdtContent>
                <w:r w:rsidR="00C56E50" w:rsidRPr="00092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2D19" w14:paraId="5F814A88" w14:textId="77777777" w:rsidTr="00BD299E">
        <w:trPr>
          <w:trHeight w:val="1103"/>
        </w:trPr>
        <w:tc>
          <w:tcPr>
            <w:tcW w:w="3988" w:type="dxa"/>
          </w:tcPr>
          <w:p w14:paraId="0BB5C8F2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1703514229"/>
            <w:placeholder>
              <w:docPart w:val="01C1043955D14DC281BE6F05E15F3324"/>
            </w:placeholder>
            <w:showingPlcHdr/>
          </w:sdtPr>
          <w:sdtContent>
            <w:tc>
              <w:tcPr>
                <w:tcW w:w="5870" w:type="dxa"/>
              </w:tcPr>
              <w:p w14:paraId="57EAA323" w14:textId="1510F099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16EBBBF1" w14:textId="77777777" w:rsidTr="00BD299E">
        <w:trPr>
          <w:trHeight w:val="825"/>
        </w:trPr>
        <w:tc>
          <w:tcPr>
            <w:tcW w:w="3988" w:type="dxa"/>
          </w:tcPr>
          <w:p w14:paraId="7E1534EB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-147435639"/>
            <w:placeholder>
              <w:docPart w:val="3C849807488F49738B6348915DA59C7D"/>
            </w:placeholder>
            <w:showingPlcHdr/>
          </w:sdtPr>
          <w:sdtContent>
            <w:tc>
              <w:tcPr>
                <w:tcW w:w="5870" w:type="dxa"/>
              </w:tcPr>
              <w:p w14:paraId="0E9C22B2" w14:textId="4BA256F0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95C5A5" w14:textId="77777777" w:rsidR="00492D19" w:rsidRDefault="00492D19">
      <w:pPr>
        <w:pStyle w:val="BodyText"/>
        <w:rPr>
          <w:b/>
          <w:sz w:val="20"/>
        </w:rPr>
      </w:pPr>
    </w:p>
    <w:p w14:paraId="30DBD2D0" w14:textId="2AF1DD8B" w:rsidR="00A6714F" w:rsidRDefault="00A6714F">
      <w:pPr>
        <w:rPr>
          <w:b/>
          <w:color w:val="00893D"/>
          <w:sz w:val="28"/>
        </w:rPr>
      </w:pPr>
    </w:p>
    <w:p w14:paraId="0442D2D2" w14:textId="7996FFAF" w:rsidR="00492D19" w:rsidRDefault="00000000">
      <w:pPr>
        <w:spacing w:before="90"/>
        <w:ind w:left="122"/>
        <w:rPr>
          <w:b/>
          <w:sz w:val="28"/>
        </w:rPr>
      </w:pPr>
      <w:r>
        <w:rPr>
          <w:b/>
          <w:color w:val="00893D"/>
          <w:sz w:val="28"/>
        </w:rPr>
        <w:t>Section</w:t>
      </w:r>
      <w:r>
        <w:rPr>
          <w:b/>
          <w:color w:val="00893D"/>
          <w:spacing w:val="-10"/>
          <w:sz w:val="28"/>
        </w:rPr>
        <w:t xml:space="preserve"> </w:t>
      </w:r>
      <w:r>
        <w:rPr>
          <w:b/>
          <w:color w:val="00893D"/>
          <w:sz w:val="28"/>
        </w:rPr>
        <w:t>3</w:t>
      </w:r>
      <w:r>
        <w:rPr>
          <w:b/>
          <w:color w:val="00893D"/>
          <w:spacing w:val="-6"/>
          <w:sz w:val="28"/>
        </w:rPr>
        <w:t xml:space="preserve"> </w:t>
      </w:r>
      <w:r>
        <w:rPr>
          <w:b/>
          <w:color w:val="00893D"/>
          <w:sz w:val="28"/>
        </w:rPr>
        <w:t>–</w:t>
      </w:r>
      <w:r>
        <w:rPr>
          <w:b/>
          <w:color w:val="00893D"/>
          <w:spacing w:val="-11"/>
          <w:sz w:val="28"/>
        </w:rPr>
        <w:t xml:space="preserve"> </w:t>
      </w:r>
      <w:r>
        <w:rPr>
          <w:b/>
          <w:color w:val="00893D"/>
          <w:sz w:val="28"/>
        </w:rPr>
        <w:t>Representative</w:t>
      </w:r>
      <w:r>
        <w:rPr>
          <w:b/>
          <w:color w:val="00893D"/>
          <w:spacing w:val="-6"/>
          <w:sz w:val="28"/>
        </w:rPr>
        <w:t xml:space="preserve"> </w:t>
      </w:r>
      <w:r>
        <w:rPr>
          <w:b/>
          <w:color w:val="00893D"/>
          <w:spacing w:val="-2"/>
          <w:sz w:val="28"/>
        </w:rPr>
        <w:t>Details</w:t>
      </w:r>
    </w:p>
    <w:p w14:paraId="129E67FB" w14:textId="77777777" w:rsidR="00492D19" w:rsidRDefault="00492D19">
      <w:pPr>
        <w:pStyle w:val="BodyText"/>
        <w:rPr>
          <w:b/>
          <w:sz w:val="30"/>
        </w:rPr>
      </w:pPr>
    </w:p>
    <w:p w14:paraId="6207C9AB" w14:textId="77777777" w:rsidR="00492D19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5FD09BE1" w14:textId="77777777" w:rsidR="00492D19" w:rsidRDefault="00492D19">
      <w:pPr>
        <w:pStyle w:val="BodyText"/>
        <w:rPr>
          <w:sz w:val="16"/>
        </w:rPr>
      </w:pPr>
    </w:p>
    <w:p w14:paraId="60F9031E" w14:textId="6F681F0F" w:rsidR="00492D19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C56E50">
        <w:rPr>
          <w:spacing w:val="-5"/>
        </w:rPr>
        <w:t xml:space="preserve">           </w:t>
      </w:r>
      <w:sdt>
        <w:sdtPr>
          <w:rPr>
            <w:spacing w:val="-5"/>
          </w:rPr>
          <w:id w:val="-119182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E5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C56E50">
        <w:rPr>
          <w:spacing w:val="-5"/>
        </w:rPr>
        <w:t xml:space="preserve">           </w:t>
      </w:r>
      <w:sdt>
        <w:sdtPr>
          <w:rPr>
            <w:spacing w:val="-5"/>
          </w:rPr>
          <w:id w:val="185306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E50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4BF983D1" w14:textId="77777777" w:rsidR="00492D19" w:rsidRDefault="00492D19">
      <w:pPr>
        <w:pStyle w:val="BodyText"/>
        <w:rPr>
          <w:sz w:val="16"/>
        </w:rPr>
      </w:pPr>
    </w:p>
    <w:p w14:paraId="3E42D4AC" w14:textId="77777777" w:rsidR="00492D19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24E5ABF8" w14:textId="77777777" w:rsidR="00492D19" w:rsidRDefault="00492D19">
      <w:pPr>
        <w:pStyle w:val="BodyText"/>
        <w:rPr>
          <w:sz w:val="20"/>
        </w:rPr>
      </w:pPr>
    </w:p>
    <w:p w14:paraId="1A0308A3" w14:textId="77777777" w:rsidR="00492D19" w:rsidRDefault="00492D19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492D19" w14:paraId="44E2AB19" w14:textId="77777777" w:rsidTr="00BD299E">
        <w:trPr>
          <w:trHeight w:val="830"/>
        </w:trPr>
        <w:tc>
          <w:tcPr>
            <w:tcW w:w="3988" w:type="dxa"/>
          </w:tcPr>
          <w:p w14:paraId="016F09E5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2091459578"/>
            <w:placeholder>
              <w:docPart w:val="659AABFB268243D5943AE399AB48BB28"/>
            </w:placeholder>
            <w:showingPlcHdr/>
          </w:sdtPr>
          <w:sdtContent>
            <w:tc>
              <w:tcPr>
                <w:tcW w:w="5870" w:type="dxa"/>
              </w:tcPr>
              <w:p w14:paraId="1BDB3DE8" w14:textId="1757B58E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3A7239A7" w14:textId="77777777" w:rsidTr="00BD299E">
        <w:trPr>
          <w:trHeight w:val="1656"/>
        </w:trPr>
        <w:tc>
          <w:tcPr>
            <w:tcW w:w="3988" w:type="dxa"/>
          </w:tcPr>
          <w:p w14:paraId="46CABDCE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2145495668"/>
            <w:placeholder>
              <w:docPart w:val="A43CCC081410425EB0F3D00405306EAA"/>
            </w:placeholder>
            <w:showingPlcHdr/>
          </w:sdtPr>
          <w:sdtContent>
            <w:tc>
              <w:tcPr>
                <w:tcW w:w="5870" w:type="dxa"/>
              </w:tcPr>
              <w:p w14:paraId="6AE05037" w14:textId="13120998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52D30CDA" w14:textId="77777777" w:rsidTr="00BD299E">
        <w:trPr>
          <w:trHeight w:val="551"/>
        </w:trPr>
        <w:tc>
          <w:tcPr>
            <w:tcW w:w="3988" w:type="dxa"/>
          </w:tcPr>
          <w:p w14:paraId="4B1A9642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290354252"/>
            <w:placeholder>
              <w:docPart w:val="6850E1980F5F47919CF9A1AD4B5F77C4"/>
            </w:placeholder>
            <w:showingPlcHdr/>
          </w:sdtPr>
          <w:sdtContent>
            <w:tc>
              <w:tcPr>
                <w:tcW w:w="5870" w:type="dxa"/>
              </w:tcPr>
              <w:p w14:paraId="56032C9B" w14:textId="3751C860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5F1E736B" w14:textId="77777777" w:rsidTr="00BD299E">
        <w:trPr>
          <w:trHeight w:val="551"/>
        </w:trPr>
        <w:tc>
          <w:tcPr>
            <w:tcW w:w="3988" w:type="dxa"/>
          </w:tcPr>
          <w:p w14:paraId="05A0D92C" w14:textId="77777777" w:rsidR="00492D1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935775866"/>
            <w:placeholder>
              <w:docPart w:val="EB6F183DBA814CDE9731166DAEFFB837"/>
            </w:placeholder>
            <w:showingPlcHdr/>
          </w:sdtPr>
          <w:sdtContent>
            <w:tc>
              <w:tcPr>
                <w:tcW w:w="5870" w:type="dxa"/>
              </w:tcPr>
              <w:p w14:paraId="06B81586" w14:textId="69DA2E59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43BB7529" w14:textId="77777777" w:rsidTr="00BD299E">
        <w:trPr>
          <w:trHeight w:val="551"/>
        </w:trPr>
        <w:tc>
          <w:tcPr>
            <w:tcW w:w="3988" w:type="dxa"/>
          </w:tcPr>
          <w:p w14:paraId="2E3EC37D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583424780"/>
            <w:placeholder>
              <w:docPart w:val="2BD6C8882B4B45369601050A1DFFC2A8"/>
            </w:placeholder>
            <w:showingPlcHdr/>
          </w:sdtPr>
          <w:sdtContent>
            <w:tc>
              <w:tcPr>
                <w:tcW w:w="5870" w:type="dxa"/>
              </w:tcPr>
              <w:p w14:paraId="38DE504D" w14:textId="206458D3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8A81E9" w14:textId="77777777" w:rsidR="00492D19" w:rsidRDefault="00492D19">
      <w:pPr>
        <w:pStyle w:val="BodyText"/>
        <w:rPr>
          <w:sz w:val="20"/>
        </w:rPr>
      </w:pPr>
    </w:p>
    <w:p w14:paraId="0B1EA251" w14:textId="02D30CCB" w:rsidR="00492D19" w:rsidRDefault="00C56E50" w:rsidP="00C56E50">
      <w:pPr>
        <w:pStyle w:val="BodyText"/>
        <w:spacing w:before="92" w:line="242" w:lineRule="auto"/>
        <w:ind w:right="214"/>
      </w:pPr>
      <w:r>
        <w:rPr>
          <w:noProof/>
        </w:rPr>
        <w:t xml:space="preserve">  </w:t>
      </w:r>
      <w:sdt>
        <w:sdtPr>
          <w:rPr>
            <w:noProof/>
          </w:rPr>
          <w:id w:val="5150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</w:t>
      </w:r>
      <w:r>
        <w:t>The</w:t>
      </w:r>
      <w:r>
        <w:rPr>
          <w:spacing w:val="-5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notices and</w:t>
      </w:r>
      <w:r>
        <w:rPr>
          <w:spacing w:val="-8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 the above representative instead of to me.</w:t>
      </w:r>
    </w:p>
    <w:p w14:paraId="3BB1172A" w14:textId="77777777" w:rsidR="003B2762" w:rsidRDefault="003B2762">
      <w:pPr>
        <w:spacing w:line="242" w:lineRule="auto"/>
      </w:pPr>
    </w:p>
    <w:p w14:paraId="5983A0E2" w14:textId="00E02C74" w:rsidR="00492D19" w:rsidRDefault="00000000">
      <w:pPr>
        <w:pStyle w:val="Heading1"/>
        <w:spacing w:before="71"/>
        <w:ind w:left="0" w:right="4923"/>
        <w:jc w:val="right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2"/>
        </w:rPr>
        <w:t>Application</w:t>
      </w:r>
    </w:p>
    <w:p w14:paraId="40280616" w14:textId="77777777" w:rsidR="00492D19" w:rsidRDefault="00492D19">
      <w:pPr>
        <w:pStyle w:val="BodyText"/>
        <w:spacing w:before="9"/>
        <w:rPr>
          <w:b/>
          <w:sz w:val="23"/>
        </w:rPr>
      </w:pPr>
    </w:p>
    <w:p w14:paraId="5A7E4299" w14:textId="50453A74" w:rsidR="00492D19" w:rsidRDefault="00C56E50" w:rsidP="00C56E50">
      <w:pPr>
        <w:pStyle w:val="BodyText"/>
        <w:ind w:right="4932"/>
      </w:pPr>
      <w:r>
        <w:t xml:space="preserve">    </w:t>
      </w:r>
      <w:sdt>
        <w:sdtPr>
          <w:id w:val="-201807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correct</w:t>
      </w:r>
      <w:proofErr w:type="gramEnd"/>
    </w:p>
    <w:p w14:paraId="38CDC1CC" w14:textId="77777777" w:rsidR="00492D19" w:rsidRDefault="00492D19">
      <w:pPr>
        <w:pStyle w:val="BodyText"/>
      </w:pPr>
    </w:p>
    <w:p w14:paraId="48907D42" w14:textId="782D1BF5" w:rsidR="00492D19" w:rsidRDefault="00C56E50" w:rsidP="00C56E50">
      <w:pPr>
        <w:pStyle w:val="BodyText"/>
      </w:pPr>
      <w:r>
        <w:t xml:space="preserve">    </w:t>
      </w:r>
      <w:sdt>
        <w:sdtPr>
          <w:id w:val="-173284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correct,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reasons:</w:t>
      </w:r>
    </w:p>
    <w:p w14:paraId="6A22381F" w14:textId="77777777" w:rsidR="00492D19" w:rsidRDefault="00492D19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6E50" w14:paraId="2AAC5D5C" w14:textId="77777777" w:rsidTr="00C56E50">
        <w:tc>
          <w:tcPr>
            <w:tcW w:w="10606" w:type="dxa"/>
          </w:tcPr>
          <w:sdt>
            <w:sdtPr>
              <w:rPr>
                <w:rFonts w:ascii="Times New Roman"/>
              </w:rPr>
              <w:id w:val="948053596"/>
              <w:placeholder>
                <w:docPart w:val="7FC2B81038C4408185BE3288B93833D6"/>
              </w:placeholder>
              <w:showingPlcHdr/>
            </w:sdtPr>
            <w:sdtContent>
              <w:p w14:paraId="77464597" w14:textId="77777777" w:rsidR="00C56E50" w:rsidRDefault="00C56E50">
                <w:pPr>
                  <w:pStyle w:val="BodyText"/>
                  <w:spacing w:before="1"/>
                  <w:rPr>
                    <w:rFonts w:ascii="Times New Roman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018971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3052694A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1C643208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4151E4D5" w14:textId="77777777" w:rsidR="009B7DED" w:rsidRDefault="009B7DED">
            <w:pPr>
              <w:pStyle w:val="BodyText"/>
              <w:spacing w:before="1"/>
              <w:rPr>
                <w:rFonts w:ascii="Times New Roman"/>
              </w:rPr>
            </w:pPr>
          </w:p>
          <w:p w14:paraId="14C6C466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6A90D3DF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620BC844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449F27C3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31E78D5E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45D2A0CF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311EE2B8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7165A25E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6975F49C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4C6E76A9" w14:textId="77777777" w:rsidR="00C56E50" w:rsidRDefault="00C56E50">
            <w:pPr>
              <w:pStyle w:val="BodyText"/>
              <w:spacing w:before="1"/>
              <w:rPr>
                <w:rFonts w:ascii="Times New Roman"/>
              </w:rPr>
            </w:pPr>
          </w:p>
          <w:p w14:paraId="49F081B2" w14:textId="6FA40A32" w:rsidR="00C56E50" w:rsidRDefault="00C56E50">
            <w:pPr>
              <w:pStyle w:val="BodyText"/>
              <w:spacing w:before="1"/>
              <w:rPr>
                <w:sz w:val="22"/>
              </w:rPr>
            </w:pPr>
          </w:p>
        </w:tc>
      </w:tr>
    </w:tbl>
    <w:p w14:paraId="3DCFF3B9" w14:textId="65D8F9C4" w:rsidR="00492D19" w:rsidRDefault="00492D19">
      <w:pPr>
        <w:pStyle w:val="BodyText"/>
        <w:spacing w:before="1"/>
        <w:rPr>
          <w:sz w:val="22"/>
        </w:rPr>
      </w:pPr>
    </w:p>
    <w:p w14:paraId="5B4AA485" w14:textId="090DB5C6" w:rsidR="00492D19" w:rsidRDefault="00000000" w:rsidP="00C56E50">
      <w:pPr>
        <w:pStyle w:val="BodyText"/>
        <w:spacing w:before="1" w:line="237" w:lineRule="auto"/>
      </w:pPr>
      <w:sdt>
        <w:sdtPr>
          <w:id w:val="-31796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E50">
            <w:rPr>
              <w:rFonts w:ascii="MS Gothic" w:eastAsia="MS Gothic" w:hAnsi="MS Gothic" w:hint="eastAsia"/>
            </w:rPr>
            <w:t>☐</w:t>
          </w:r>
        </w:sdtContent>
      </w:sdt>
      <w:r w:rsidR="00C56E50">
        <w:t xml:space="preserve">    </w:t>
      </w:r>
      <w:r w:rsidR="00A6714F">
        <w:t>I</w:t>
      </w:r>
      <w:r w:rsidR="00A6714F">
        <w:rPr>
          <w:spacing w:val="-2"/>
        </w:rPr>
        <w:t xml:space="preserve"> </w:t>
      </w:r>
      <w:r w:rsidR="00A6714F">
        <w:t>do</w:t>
      </w:r>
      <w:r w:rsidR="00A6714F">
        <w:rPr>
          <w:spacing w:val="-2"/>
        </w:rPr>
        <w:t xml:space="preserve"> </w:t>
      </w:r>
      <w:r w:rsidR="00A6714F">
        <w:t>not</w:t>
      </w:r>
      <w:r w:rsidR="00A6714F">
        <w:rPr>
          <w:spacing w:val="-2"/>
        </w:rPr>
        <w:t xml:space="preserve"> </w:t>
      </w:r>
      <w:r w:rsidR="00A6714F">
        <w:t>wish</w:t>
      </w:r>
      <w:r w:rsidR="00A6714F">
        <w:rPr>
          <w:spacing w:val="-3"/>
        </w:rPr>
        <w:t xml:space="preserve"> </w:t>
      </w:r>
      <w:r w:rsidR="00A6714F">
        <w:t>the</w:t>
      </w:r>
      <w:r w:rsidR="00A6714F">
        <w:rPr>
          <w:spacing w:val="-1"/>
        </w:rPr>
        <w:t xml:space="preserve"> </w:t>
      </w:r>
      <w:r w:rsidR="00A6714F">
        <w:t>covenant,</w:t>
      </w:r>
      <w:r w:rsidR="00A6714F">
        <w:rPr>
          <w:spacing w:val="-2"/>
        </w:rPr>
        <w:t xml:space="preserve"> </w:t>
      </w:r>
      <w:r w:rsidR="00A6714F">
        <w:t>condition,</w:t>
      </w:r>
      <w:r w:rsidR="00A6714F">
        <w:rPr>
          <w:spacing w:val="-6"/>
        </w:rPr>
        <w:t xml:space="preserve"> </w:t>
      </w:r>
      <w:r w:rsidR="00A6714F">
        <w:t>or</w:t>
      </w:r>
      <w:r w:rsidR="00A6714F">
        <w:rPr>
          <w:spacing w:val="-1"/>
        </w:rPr>
        <w:t xml:space="preserve"> </w:t>
      </w:r>
      <w:r w:rsidR="00A6714F">
        <w:t>agreement as</w:t>
      </w:r>
      <w:r w:rsidR="00A6714F">
        <w:rPr>
          <w:spacing w:val="-2"/>
        </w:rPr>
        <w:t xml:space="preserve"> </w:t>
      </w:r>
      <w:r w:rsidR="00A6714F">
        <w:t>specified</w:t>
      </w:r>
      <w:r w:rsidR="00A6714F">
        <w:rPr>
          <w:spacing w:val="-2"/>
        </w:rPr>
        <w:t xml:space="preserve"> </w:t>
      </w:r>
      <w:r w:rsidR="00A6714F">
        <w:t>by</w:t>
      </w:r>
      <w:r w:rsidR="00A6714F">
        <w:rPr>
          <w:spacing w:val="-7"/>
        </w:rPr>
        <w:t xml:space="preserve"> </w:t>
      </w:r>
      <w:r w:rsidR="00A6714F">
        <w:t>the</w:t>
      </w:r>
      <w:r w:rsidR="00A6714F">
        <w:rPr>
          <w:spacing w:val="-2"/>
        </w:rPr>
        <w:t xml:space="preserve"> </w:t>
      </w:r>
      <w:r w:rsidR="00A6714F">
        <w:t>Applicant</w:t>
      </w:r>
      <w:r w:rsidR="00A6714F">
        <w:rPr>
          <w:spacing w:val="-1"/>
        </w:rPr>
        <w:t xml:space="preserve"> </w:t>
      </w:r>
      <w:r w:rsidR="00A6714F">
        <w:t>to</w:t>
      </w:r>
      <w:r w:rsidR="00A6714F">
        <w:rPr>
          <w:spacing w:val="-1"/>
        </w:rPr>
        <w:t xml:space="preserve"> </w:t>
      </w:r>
      <w:r w:rsidR="00A6714F">
        <w:t>be avoided or relaxed in any way, for the following reasons:</w:t>
      </w:r>
    </w:p>
    <w:p w14:paraId="59966CA3" w14:textId="77777777" w:rsidR="00492D19" w:rsidRDefault="00492D19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6E50" w14:paraId="00309F90" w14:textId="77777777" w:rsidTr="00C56E50">
        <w:tc>
          <w:tcPr>
            <w:tcW w:w="10606" w:type="dxa"/>
          </w:tcPr>
          <w:sdt>
            <w:sdtPr>
              <w:rPr>
                <w:rFonts w:ascii="Times New Roman"/>
              </w:rPr>
              <w:id w:val="-1686199942"/>
              <w:placeholder>
                <w:docPart w:val="564D8F9FC9384B32876D2031584C7BF5"/>
              </w:placeholder>
              <w:showingPlcHdr/>
            </w:sdtPr>
            <w:sdtContent>
              <w:p w14:paraId="17E0DEA9" w14:textId="77777777" w:rsidR="00C56E50" w:rsidRDefault="00C56E50" w:rsidP="00C56E50">
                <w:pPr>
                  <w:pStyle w:val="BodyText"/>
                  <w:spacing w:before="1"/>
                  <w:rPr>
                    <w:rFonts w:ascii="Times New Roman"/>
                    <w:szCs w:val="22"/>
                    <w:lang w:val="en-US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4F2920" w14:textId="77777777" w:rsidR="00C56E50" w:rsidRDefault="00C56E50">
            <w:pPr>
              <w:pStyle w:val="BodyText"/>
              <w:rPr>
                <w:sz w:val="26"/>
              </w:rPr>
            </w:pPr>
          </w:p>
          <w:p w14:paraId="024FCCFD" w14:textId="77777777" w:rsidR="00C56E50" w:rsidRDefault="00C56E50">
            <w:pPr>
              <w:pStyle w:val="BodyText"/>
              <w:rPr>
                <w:sz w:val="26"/>
              </w:rPr>
            </w:pPr>
          </w:p>
          <w:p w14:paraId="6DD37F5A" w14:textId="77777777" w:rsidR="00C56E50" w:rsidRDefault="00C56E50">
            <w:pPr>
              <w:pStyle w:val="BodyText"/>
              <w:rPr>
                <w:sz w:val="26"/>
              </w:rPr>
            </w:pPr>
          </w:p>
          <w:p w14:paraId="022216A7" w14:textId="77777777" w:rsidR="00C56E50" w:rsidRDefault="00C56E50">
            <w:pPr>
              <w:pStyle w:val="BodyText"/>
              <w:rPr>
                <w:sz w:val="26"/>
              </w:rPr>
            </w:pPr>
          </w:p>
          <w:p w14:paraId="252816BD" w14:textId="77777777" w:rsidR="009B7DED" w:rsidRDefault="009B7DED">
            <w:pPr>
              <w:pStyle w:val="BodyText"/>
              <w:rPr>
                <w:sz w:val="26"/>
              </w:rPr>
            </w:pPr>
          </w:p>
          <w:p w14:paraId="510864C3" w14:textId="77777777" w:rsidR="00C56E50" w:rsidRDefault="00C56E50">
            <w:pPr>
              <w:pStyle w:val="BodyText"/>
              <w:rPr>
                <w:sz w:val="26"/>
              </w:rPr>
            </w:pPr>
          </w:p>
          <w:p w14:paraId="28E44C16" w14:textId="77777777" w:rsidR="00C56E50" w:rsidRDefault="00C56E50">
            <w:pPr>
              <w:pStyle w:val="BodyText"/>
              <w:rPr>
                <w:sz w:val="26"/>
              </w:rPr>
            </w:pPr>
          </w:p>
          <w:p w14:paraId="2F8529D4" w14:textId="77777777" w:rsidR="00C56E50" w:rsidRDefault="00C56E50">
            <w:pPr>
              <w:pStyle w:val="BodyText"/>
              <w:rPr>
                <w:sz w:val="26"/>
              </w:rPr>
            </w:pPr>
          </w:p>
          <w:p w14:paraId="50333406" w14:textId="77777777" w:rsidR="00C56E50" w:rsidRDefault="00C56E50">
            <w:pPr>
              <w:pStyle w:val="BodyText"/>
              <w:rPr>
                <w:sz w:val="26"/>
              </w:rPr>
            </w:pPr>
          </w:p>
          <w:p w14:paraId="0A2CF09D" w14:textId="77777777" w:rsidR="00C56E50" w:rsidRDefault="00C56E50">
            <w:pPr>
              <w:pStyle w:val="BodyText"/>
              <w:rPr>
                <w:sz w:val="26"/>
              </w:rPr>
            </w:pPr>
          </w:p>
          <w:p w14:paraId="13AB6643" w14:textId="77777777" w:rsidR="00C56E50" w:rsidRDefault="00C56E50">
            <w:pPr>
              <w:pStyle w:val="BodyText"/>
              <w:rPr>
                <w:sz w:val="26"/>
              </w:rPr>
            </w:pPr>
          </w:p>
          <w:p w14:paraId="6B6BBF6B" w14:textId="77777777" w:rsidR="00C56E50" w:rsidRDefault="00C56E50">
            <w:pPr>
              <w:pStyle w:val="BodyText"/>
              <w:rPr>
                <w:sz w:val="26"/>
              </w:rPr>
            </w:pPr>
          </w:p>
          <w:p w14:paraId="273AB5E9" w14:textId="77777777" w:rsidR="00C56E50" w:rsidRDefault="00C56E50">
            <w:pPr>
              <w:pStyle w:val="BodyText"/>
              <w:rPr>
                <w:sz w:val="26"/>
              </w:rPr>
            </w:pPr>
          </w:p>
          <w:p w14:paraId="2DA07837" w14:textId="77777777" w:rsidR="00C56E50" w:rsidRDefault="00C56E50">
            <w:pPr>
              <w:pStyle w:val="BodyText"/>
              <w:rPr>
                <w:sz w:val="26"/>
              </w:rPr>
            </w:pPr>
          </w:p>
        </w:tc>
      </w:tr>
    </w:tbl>
    <w:p w14:paraId="38A93511" w14:textId="00679D15" w:rsidR="00492D19" w:rsidRPr="00C56E50" w:rsidRDefault="00C56E50" w:rsidP="00C56E50">
      <w:pPr>
        <w:pStyle w:val="BodyText"/>
        <w:spacing w:before="226"/>
        <w:rPr>
          <w:spacing w:val="8"/>
        </w:rPr>
      </w:pPr>
      <w:r>
        <w:lastRenderedPageBreak/>
        <w:br/>
      </w:r>
      <w:sdt>
        <w:sdtPr>
          <w:id w:val="-182442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covenant(s)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condition(s)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agreement(s)</w:t>
      </w:r>
      <w:r>
        <w:rPr>
          <w:spacing w:val="-2"/>
        </w:rPr>
        <w:t xml:space="preserve"> </w:t>
      </w:r>
      <w:r>
        <w:t>being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avoided</w:t>
      </w:r>
      <w:proofErr w:type="gramEnd"/>
    </w:p>
    <w:p w14:paraId="4E65987A" w14:textId="45ACD118" w:rsidR="00492D19" w:rsidRDefault="00000000" w:rsidP="00C56E50">
      <w:pPr>
        <w:pStyle w:val="BodyText"/>
        <w:spacing w:before="2"/>
      </w:pPr>
      <w:r>
        <w:t>/</w:t>
      </w:r>
      <w:proofErr w:type="gramStart"/>
      <w:r>
        <w:t>relaxed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  <w:r w:rsidR="003B2762">
        <w:rPr>
          <w:spacing w:val="-2"/>
        </w:rPr>
        <w:br/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0484"/>
      </w:tblGrid>
      <w:tr w:rsidR="00C56E50" w14:paraId="1E3FB44E" w14:textId="77777777" w:rsidTr="00C56E50">
        <w:tc>
          <w:tcPr>
            <w:tcW w:w="10606" w:type="dxa"/>
          </w:tcPr>
          <w:sdt>
            <w:sdtPr>
              <w:rPr>
                <w:rFonts w:ascii="Times New Roman"/>
                <w:sz w:val="24"/>
              </w:rPr>
              <w:id w:val="-1073505072"/>
              <w:placeholder>
                <w:docPart w:val="164F433885CD4444B310C673C25B8B29"/>
              </w:placeholder>
              <w:showingPlcHdr/>
            </w:sdtPr>
            <w:sdtContent>
              <w:p w14:paraId="41F2C29A" w14:textId="1C919EF4" w:rsidR="00C56E50" w:rsidRDefault="009B7DED" w:rsidP="009B7DED">
                <w:pPr>
                  <w:pStyle w:val="TableParagraph"/>
                  <w:rPr>
                    <w:color w:val="008000"/>
                  </w:rPr>
                </w:pPr>
                <w:r w:rsidRPr="009B7DED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91DF402" w14:textId="77777777" w:rsidR="00C56E50" w:rsidRDefault="00C56E50" w:rsidP="003B2762">
            <w:pPr>
              <w:pStyle w:val="Heading1"/>
              <w:ind w:left="0"/>
              <w:rPr>
                <w:color w:val="008000"/>
              </w:rPr>
            </w:pPr>
          </w:p>
          <w:p w14:paraId="2F846468" w14:textId="77777777" w:rsidR="00C56E50" w:rsidRDefault="00C56E50" w:rsidP="003B2762">
            <w:pPr>
              <w:pStyle w:val="Heading1"/>
              <w:ind w:left="0"/>
              <w:rPr>
                <w:color w:val="008000"/>
              </w:rPr>
            </w:pPr>
          </w:p>
          <w:p w14:paraId="551883AD" w14:textId="77777777" w:rsidR="00C56E50" w:rsidRDefault="00C56E50" w:rsidP="003B2762">
            <w:pPr>
              <w:pStyle w:val="Heading1"/>
              <w:ind w:left="0"/>
              <w:rPr>
                <w:color w:val="008000"/>
              </w:rPr>
            </w:pPr>
          </w:p>
          <w:p w14:paraId="6A06DE4E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0C7EAC1B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178793B5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22B89A00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46BFAAA9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066419AE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33B54531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562B4019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49DC158F" w14:textId="77777777" w:rsidR="009B7DED" w:rsidRDefault="009B7DED" w:rsidP="003B2762">
            <w:pPr>
              <w:pStyle w:val="Heading1"/>
              <w:ind w:left="0"/>
              <w:rPr>
                <w:color w:val="008000"/>
              </w:rPr>
            </w:pPr>
          </w:p>
          <w:p w14:paraId="5F9CBA59" w14:textId="77777777" w:rsidR="00C56E50" w:rsidRDefault="00C56E50" w:rsidP="003B2762">
            <w:pPr>
              <w:pStyle w:val="Heading1"/>
              <w:ind w:left="0"/>
              <w:rPr>
                <w:color w:val="008000"/>
              </w:rPr>
            </w:pPr>
          </w:p>
          <w:p w14:paraId="4786ED05" w14:textId="77777777" w:rsidR="00C56E50" w:rsidRDefault="00C56E50" w:rsidP="003B2762">
            <w:pPr>
              <w:pStyle w:val="Heading1"/>
              <w:ind w:left="0"/>
              <w:rPr>
                <w:color w:val="008000"/>
              </w:rPr>
            </w:pPr>
          </w:p>
        </w:tc>
      </w:tr>
    </w:tbl>
    <w:p w14:paraId="1FF4EED1" w14:textId="123102DE" w:rsidR="003B2762" w:rsidRDefault="003B2762" w:rsidP="003B2762">
      <w:pPr>
        <w:pStyle w:val="Heading1"/>
      </w:pPr>
      <w:r>
        <w:rPr>
          <w:color w:val="008000"/>
        </w:rPr>
        <w:br/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3A6FC056" w14:textId="77777777" w:rsidR="00492D19" w:rsidRDefault="00492D19">
      <w:pPr>
        <w:rPr>
          <w:sz w:val="9"/>
        </w:rPr>
      </w:pPr>
    </w:p>
    <w:p w14:paraId="67CD221C" w14:textId="77777777" w:rsidR="003B2762" w:rsidRDefault="003B2762">
      <w:pPr>
        <w:rPr>
          <w:sz w:val="9"/>
        </w:rPr>
      </w:pPr>
    </w:p>
    <w:p w14:paraId="4B04B22C" w14:textId="77777777" w:rsidR="003B2762" w:rsidRDefault="003B2762">
      <w:pPr>
        <w:rPr>
          <w:sz w:val="9"/>
        </w:rPr>
      </w:pPr>
    </w:p>
    <w:p w14:paraId="4357CFDC" w14:textId="77777777" w:rsidR="00492D19" w:rsidRDefault="00000000">
      <w:pPr>
        <w:spacing w:before="1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1ACDF9AD" w14:textId="77777777" w:rsidR="00492D19" w:rsidRDefault="00492D19">
      <w:pPr>
        <w:pStyle w:val="BodyText"/>
        <w:spacing w:before="4"/>
        <w:rPr>
          <w:b/>
        </w:rPr>
      </w:pPr>
    </w:p>
    <w:p w14:paraId="6AF011A6" w14:textId="3ED2A3DB" w:rsidR="00492D19" w:rsidRDefault="009B7DED" w:rsidP="009B7DED">
      <w:pPr>
        <w:pStyle w:val="BodyText"/>
      </w:pPr>
      <w:r>
        <w:rPr>
          <w:noProof/>
        </w:rPr>
        <w:t xml:space="preserve">  </w:t>
      </w:r>
      <w:sdt>
        <w:sdtPr>
          <w:rPr>
            <w:noProof/>
          </w:rPr>
          <w:id w:val="54734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  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statement</w:t>
      </w:r>
      <w:r w:rsidR="00122255">
        <w:rPr>
          <w:spacing w:val="-2"/>
        </w:rPr>
        <w:t>.</w:t>
      </w:r>
    </w:p>
    <w:p w14:paraId="16E2092A" w14:textId="77777777" w:rsidR="00492D19" w:rsidRDefault="00492D19">
      <w:pPr>
        <w:pStyle w:val="BodyText"/>
        <w:rPr>
          <w:sz w:val="20"/>
        </w:rPr>
      </w:pPr>
    </w:p>
    <w:p w14:paraId="78864D79" w14:textId="77777777" w:rsidR="00492D19" w:rsidRDefault="00492D19">
      <w:pPr>
        <w:pStyle w:val="BodyText"/>
        <w:spacing w:before="3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492D19" w14:paraId="666C28A1" w14:textId="77777777">
        <w:trPr>
          <w:trHeight w:val="830"/>
        </w:trPr>
        <w:tc>
          <w:tcPr>
            <w:tcW w:w="4792" w:type="dxa"/>
          </w:tcPr>
          <w:p w14:paraId="53570428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681352088"/>
            <w:placeholder>
              <w:docPart w:val="6044B8F1E34C47A4BC9E50871B45DAB6"/>
            </w:placeholder>
            <w:showingPlcHdr/>
          </w:sdtPr>
          <w:sdtContent>
            <w:tc>
              <w:tcPr>
                <w:tcW w:w="5066" w:type="dxa"/>
              </w:tcPr>
              <w:p w14:paraId="4C474D45" w14:textId="1B37143E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092DF9B0" w14:textId="77777777">
        <w:trPr>
          <w:trHeight w:val="1104"/>
        </w:trPr>
        <w:tc>
          <w:tcPr>
            <w:tcW w:w="4792" w:type="dxa"/>
          </w:tcPr>
          <w:p w14:paraId="5E5F9D26" w14:textId="77777777" w:rsidR="00492D19" w:rsidRDefault="00000000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Solicitor/Agents firm, if applicable</w:t>
            </w:r>
          </w:p>
        </w:tc>
        <w:sdt>
          <w:sdtPr>
            <w:rPr>
              <w:rFonts w:ascii="Times New Roman"/>
              <w:sz w:val="24"/>
            </w:rPr>
            <w:id w:val="1073163695"/>
            <w:placeholder>
              <w:docPart w:val="8B5F783BD5244F898314997B1731AB00"/>
            </w:placeholder>
            <w:showingPlcHdr/>
          </w:sdtPr>
          <w:sdtContent>
            <w:tc>
              <w:tcPr>
                <w:tcW w:w="5066" w:type="dxa"/>
              </w:tcPr>
              <w:p w14:paraId="151CB3E4" w14:textId="703C9B0D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2D19" w14:paraId="0796DD48" w14:textId="77777777" w:rsidTr="00BD299E">
        <w:trPr>
          <w:trHeight w:val="771"/>
        </w:trPr>
        <w:tc>
          <w:tcPr>
            <w:tcW w:w="4792" w:type="dxa"/>
          </w:tcPr>
          <w:p w14:paraId="43D08FD5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979610568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332AAF61" w14:textId="51327ABE" w:rsidR="00492D19" w:rsidRDefault="00122255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E157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92D19" w14:paraId="6B2FF6DF" w14:textId="77777777" w:rsidTr="00BD299E">
        <w:trPr>
          <w:trHeight w:val="853"/>
        </w:trPr>
        <w:tc>
          <w:tcPr>
            <w:tcW w:w="4792" w:type="dxa"/>
          </w:tcPr>
          <w:p w14:paraId="41B3B9BF" w14:textId="77777777" w:rsidR="00492D1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1808360396"/>
            <w:placeholder>
              <w:docPart w:val="901E580FD9284C638A7A4EE1C55D7329"/>
            </w:placeholder>
            <w:showingPlcHdr/>
          </w:sdtPr>
          <w:sdtContent>
            <w:tc>
              <w:tcPr>
                <w:tcW w:w="5066" w:type="dxa"/>
              </w:tcPr>
              <w:p w14:paraId="26E99CC5" w14:textId="6A48BEFD" w:rsidR="00492D19" w:rsidRDefault="00C56E5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1EC9E4" w14:textId="77777777" w:rsidR="00EC24BE" w:rsidRDefault="00EC24BE"/>
    <w:sectPr w:rsidR="00EC24BE" w:rsidSect="000B7F38">
      <w:headerReference w:type="default" r:id="rId10"/>
      <w:footerReference w:type="default" r:id="rId11"/>
      <w:pgSz w:w="11910" w:h="16840"/>
      <w:pgMar w:top="840" w:right="740" w:bottom="960" w:left="78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48C2" w14:textId="77777777" w:rsidR="000B7F38" w:rsidRDefault="000B7F38">
      <w:r>
        <w:separator/>
      </w:r>
    </w:p>
  </w:endnote>
  <w:endnote w:type="continuationSeparator" w:id="0">
    <w:p w14:paraId="0EE07D8E" w14:textId="77777777" w:rsidR="000B7F38" w:rsidRDefault="000B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23F0" w14:textId="1C90034F" w:rsidR="00492D19" w:rsidRDefault="00000000" w:rsidP="00BD299E">
    <w:pPr>
      <w:pStyle w:val="BodyText"/>
      <w:spacing w:before="120" w:after="12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3F4B35" wp14:editId="3B35297D">
              <wp:simplePos x="0" y="0"/>
              <wp:positionH relativeFrom="page">
                <wp:posOffset>6898893</wp:posOffset>
              </wp:positionH>
              <wp:positionV relativeFrom="page">
                <wp:posOffset>10059831</wp:posOffset>
              </wp:positionV>
              <wp:extent cx="173990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85765B" w14:textId="77777777" w:rsidR="00492D19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F4B3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43.2pt;margin-top:792.1pt;width:13.7pt;height:15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" filled="f" stroked="f">
              <v:textbox inset="0,0,0,0">
                <w:txbxContent>
                  <w:p w14:paraId="0185765B" w14:textId="77777777" w:rsidR="00492D19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2255">
      <w:rPr>
        <w:sz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0F19" w14:textId="77777777" w:rsidR="000B7F38" w:rsidRDefault="000B7F38">
      <w:r>
        <w:separator/>
      </w:r>
    </w:p>
  </w:footnote>
  <w:footnote w:type="continuationSeparator" w:id="0">
    <w:p w14:paraId="7F858ED9" w14:textId="77777777" w:rsidR="000B7F38" w:rsidRDefault="000B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7BDC" w14:textId="77777777" w:rsidR="003B2762" w:rsidRDefault="003B2762">
    <w:pPr>
      <w:pStyle w:val="Header"/>
    </w:pPr>
  </w:p>
  <w:p w14:paraId="7148C656" w14:textId="77777777" w:rsidR="003B2762" w:rsidRDefault="003B2762">
    <w:pPr>
      <w:pStyle w:val="Header"/>
    </w:pPr>
  </w:p>
  <w:p w14:paraId="6DAC42C8" w14:textId="5E7BDA4F" w:rsidR="003B2762" w:rsidRPr="00BD299E" w:rsidRDefault="003B2762" w:rsidP="003B2762">
    <w:pPr>
      <w:pStyle w:val="Header"/>
      <w:rPr>
        <w:sz w:val="24"/>
        <w:szCs w:val="24"/>
      </w:rPr>
    </w:pPr>
    <w:r w:rsidRPr="00BD299E">
      <w:rPr>
        <w:sz w:val="24"/>
        <w:szCs w:val="24"/>
      </w:rPr>
      <w:t>Application</w:t>
    </w:r>
    <w:r w:rsidRPr="00BD299E">
      <w:rPr>
        <w:spacing w:val="-8"/>
        <w:sz w:val="24"/>
        <w:szCs w:val="24"/>
      </w:rPr>
      <w:t xml:space="preserve"> </w:t>
    </w:r>
    <w:r w:rsidRPr="00BD299E">
      <w:rPr>
        <w:sz w:val="24"/>
        <w:szCs w:val="24"/>
      </w:rPr>
      <w:t>Form</w:t>
    </w:r>
    <w:r w:rsidRPr="00BD299E">
      <w:rPr>
        <w:spacing w:val="-6"/>
        <w:sz w:val="24"/>
        <w:szCs w:val="24"/>
      </w:rPr>
      <w:t xml:space="preserve"> </w:t>
    </w:r>
    <w:r w:rsidRPr="00BD299E">
      <w:rPr>
        <w:spacing w:val="-4"/>
        <w:sz w:val="24"/>
        <w:szCs w:val="24"/>
      </w:rPr>
      <w:t>AG04</w:t>
    </w:r>
    <w:r w:rsidRPr="00BD299E">
      <w:rPr>
        <w:sz w:val="24"/>
        <w:szCs w:val="24"/>
      </w:rPr>
      <w:tab/>
      <w:t xml:space="preserve">                                                                      See</w:t>
    </w:r>
    <w:r w:rsidRPr="00BD299E">
      <w:rPr>
        <w:spacing w:val="-4"/>
        <w:sz w:val="24"/>
        <w:szCs w:val="24"/>
      </w:rPr>
      <w:t xml:space="preserve"> </w:t>
    </w:r>
    <w:r w:rsidRPr="00BD299E">
      <w:rPr>
        <w:sz w:val="24"/>
        <w:szCs w:val="24"/>
      </w:rPr>
      <w:t>Guidance</w:t>
    </w:r>
    <w:r w:rsidRPr="00BD299E">
      <w:rPr>
        <w:spacing w:val="-3"/>
        <w:sz w:val="24"/>
        <w:szCs w:val="24"/>
      </w:rPr>
      <w:t xml:space="preserve"> </w:t>
    </w:r>
    <w:r w:rsidRPr="00BD299E">
      <w:rPr>
        <w:sz w:val="24"/>
        <w:szCs w:val="24"/>
      </w:rPr>
      <w:t>Booklet</w:t>
    </w:r>
    <w:r w:rsidRPr="00BD299E">
      <w:rPr>
        <w:spacing w:val="-3"/>
        <w:sz w:val="24"/>
        <w:szCs w:val="24"/>
      </w:rPr>
      <w:t xml:space="preserve"> </w:t>
    </w:r>
    <w:r w:rsidRPr="00BD299E">
      <w:rPr>
        <w:sz w:val="24"/>
        <w:szCs w:val="24"/>
      </w:rPr>
      <w:t>ALT-</w:t>
    </w:r>
    <w:r w:rsidRPr="00BD299E">
      <w:rPr>
        <w:spacing w:val="-5"/>
        <w:sz w:val="24"/>
        <w:szCs w:val="24"/>
      </w:rPr>
      <w:t>02</w:t>
    </w:r>
  </w:p>
  <w:p w14:paraId="2EB194F5" w14:textId="77777777" w:rsidR="003B2762" w:rsidRPr="00BD299E" w:rsidRDefault="003B276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D19"/>
    <w:rsid w:val="000B7F38"/>
    <w:rsid w:val="00101176"/>
    <w:rsid w:val="00122255"/>
    <w:rsid w:val="001E70F4"/>
    <w:rsid w:val="00256175"/>
    <w:rsid w:val="0030669C"/>
    <w:rsid w:val="003B2762"/>
    <w:rsid w:val="00435E3A"/>
    <w:rsid w:val="00492D19"/>
    <w:rsid w:val="005D3ED1"/>
    <w:rsid w:val="006C3CDA"/>
    <w:rsid w:val="006E3194"/>
    <w:rsid w:val="00741582"/>
    <w:rsid w:val="00980E21"/>
    <w:rsid w:val="009B7DED"/>
    <w:rsid w:val="00A43E50"/>
    <w:rsid w:val="00A6714F"/>
    <w:rsid w:val="00B82AF3"/>
    <w:rsid w:val="00B82C19"/>
    <w:rsid w:val="00BD299E"/>
    <w:rsid w:val="00C56E50"/>
    <w:rsid w:val="00DA0EAE"/>
    <w:rsid w:val="00E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A9B7"/>
  <w15:docId w15:val="{AC53EF7E-C8EA-469B-B611-F2D5E52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3B2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2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62"/>
    <w:rPr>
      <w:rFonts w:ascii="Arial" w:eastAsia="Arial" w:hAnsi="Arial" w:cs="Arial"/>
    </w:rPr>
  </w:style>
  <w:style w:type="character" w:styleId="Hyperlink">
    <w:name w:val="Hyperlink"/>
    <w:rsid w:val="003B2762"/>
    <w:rPr>
      <w:color w:val="0000FF"/>
      <w:u w:val="single"/>
    </w:rPr>
  </w:style>
  <w:style w:type="table" w:styleId="TableGrid">
    <w:name w:val="Table Grid"/>
    <w:basedOn w:val="TableNormal"/>
    <w:uiPriority w:val="39"/>
    <w:rsid w:val="006C3CD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E5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a085c1f0dfeb42b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EC4B-8482-47B3-A23A-9F42FC574DD4}"/>
      </w:docPartPr>
      <w:docPartBody>
        <w:p w:rsidR="00CA56F9" w:rsidRDefault="00C118F7"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D6DE23FA643C2870C3AC61D68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D90B-9B93-4F88-94F3-9710FA9B5899}"/>
      </w:docPartPr>
      <w:docPartBody>
        <w:p w:rsidR="00CA56F9" w:rsidRDefault="00C118F7" w:rsidP="00C118F7">
          <w:pPr>
            <w:pStyle w:val="24FD6DE23FA643C2870C3AC61D68D1D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81A62134F42A6A3F733A9963E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EDC8-A3D2-4563-BFDF-8238BC0825AE}"/>
      </w:docPartPr>
      <w:docPartBody>
        <w:p w:rsidR="00CA56F9" w:rsidRDefault="00C118F7" w:rsidP="00C118F7">
          <w:pPr>
            <w:pStyle w:val="CF681A62134F42A6A3F733A9963E52A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3F0E5DB7B4D4F93B7721B3D5B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6830-B566-4A67-8CD2-B2D6D3431222}"/>
      </w:docPartPr>
      <w:docPartBody>
        <w:p w:rsidR="00CA56F9" w:rsidRDefault="00C118F7" w:rsidP="00C118F7">
          <w:pPr>
            <w:pStyle w:val="EB83F0E5DB7B4D4F93B7721B3D5B88C5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96A48FB4244CF83F97104FD8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2548-E4D1-4145-9076-DF374FB330BA}"/>
      </w:docPartPr>
      <w:docPartBody>
        <w:p w:rsidR="00CA56F9" w:rsidRDefault="00C118F7" w:rsidP="00C118F7">
          <w:pPr>
            <w:pStyle w:val="08D96A48FB4244CF83F97104FD80D5B2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1043955D14DC281BE6F05E15F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B37A-8E4B-4E50-B88F-89FCF573D8A4}"/>
      </w:docPartPr>
      <w:docPartBody>
        <w:p w:rsidR="00CA56F9" w:rsidRDefault="00C118F7" w:rsidP="00C118F7">
          <w:pPr>
            <w:pStyle w:val="01C1043955D14DC281BE6F05E15F3324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49807488F49738B6348915DA5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7710-C941-40C0-A5CE-7F2E529680D5}"/>
      </w:docPartPr>
      <w:docPartBody>
        <w:p w:rsidR="00CA56F9" w:rsidRDefault="00C118F7" w:rsidP="00C118F7">
          <w:pPr>
            <w:pStyle w:val="3C849807488F49738B6348915DA59C7D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AABFB268243D5943AE399AB48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3695-0E57-4C3A-8B72-475920C7AD4C}"/>
      </w:docPartPr>
      <w:docPartBody>
        <w:p w:rsidR="00CA56F9" w:rsidRDefault="00C118F7" w:rsidP="00C118F7">
          <w:pPr>
            <w:pStyle w:val="659AABFB268243D5943AE399AB48BB28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CCC081410425EB0F3D0040530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05D3-3D18-4E59-A62E-DDAC87D37C7C}"/>
      </w:docPartPr>
      <w:docPartBody>
        <w:p w:rsidR="00CA56F9" w:rsidRDefault="00C118F7" w:rsidP="00C118F7">
          <w:pPr>
            <w:pStyle w:val="A43CCC081410425EB0F3D00405306EAA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0E1980F5F47919CF9A1AD4B5F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1430-2DA5-4766-864D-0B27AE63BC03}"/>
      </w:docPartPr>
      <w:docPartBody>
        <w:p w:rsidR="00CA56F9" w:rsidRDefault="00C118F7" w:rsidP="00C118F7">
          <w:pPr>
            <w:pStyle w:val="6850E1980F5F47919CF9A1AD4B5F77C4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F183DBA814CDE9731166DAEFF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AB55-479A-4B82-99FF-6DFF65052EF5}"/>
      </w:docPartPr>
      <w:docPartBody>
        <w:p w:rsidR="00CA56F9" w:rsidRDefault="00C118F7" w:rsidP="00C118F7">
          <w:pPr>
            <w:pStyle w:val="EB6F183DBA814CDE9731166DAEFFB837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6C8882B4B45369601050A1DFF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9B58-37FD-4E5F-81D3-FF6A31421E86}"/>
      </w:docPartPr>
      <w:docPartBody>
        <w:p w:rsidR="00CA56F9" w:rsidRDefault="00C118F7" w:rsidP="00C118F7">
          <w:pPr>
            <w:pStyle w:val="2BD6C8882B4B45369601050A1DFFC2A8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4B8F1E34C47A4BC9E50871B45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A1D2-BA71-4486-AD8C-9FFB0694042A}"/>
      </w:docPartPr>
      <w:docPartBody>
        <w:p w:rsidR="00CA56F9" w:rsidRDefault="00C118F7" w:rsidP="00C118F7">
          <w:pPr>
            <w:pStyle w:val="6044B8F1E34C47A4BC9E50871B45DAB6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F783BD5244F898314997B1731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7A34-5D21-4E62-8D6C-71649C82F19B}"/>
      </w:docPartPr>
      <w:docPartBody>
        <w:p w:rsidR="00CA56F9" w:rsidRDefault="00C118F7" w:rsidP="00C118F7">
          <w:pPr>
            <w:pStyle w:val="8B5F783BD5244F898314997B1731AB00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E580FD9284C638A7A4EE1C55D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BAE3-B31E-496B-92D3-F412D739CDFC}"/>
      </w:docPartPr>
      <w:docPartBody>
        <w:p w:rsidR="00CA56F9" w:rsidRDefault="00C118F7" w:rsidP="00C118F7">
          <w:pPr>
            <w:pStyle w:val="901E580FD9284C638A7A4EE1C55D7329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2B81038C4408185BE3288B93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0D8C-D7E3-4245-9ADF-F287B56184DC}"/>
      </w:docPartPr>
      <w:docPartBody>
        <w:p w:rsidR="00CA56F9" w:rsidRDefault="00C118F7" w:rsidP="00C118F7">
          <w:pPr>
            <w:pStyle w:val="7FC2B81038C4408185BE3288B93833D6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D8F9FC9384B32876D2031584C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1091-AA1A-4616-8F10-1C19D62D9524}"/>
      </w:docPartPr>
      <w:docPartBody>
        <w:p w:rsidR="00CA56F9" w:rsidRDefault="00C118F7" w:rsidP="00C118F7">
          <w:pPr>
            <w:pStyle w:val="564D8F9FC9384B32876D2031584C7BF5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F433885CD4444B310C673C25B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6DAA-D746-47F2-89E7-7EF8A952F63A}"/>
      </w:docPartPr>
      <w:docPartBody>
        <w:p w:rsidR="00CA56F9" w:rsidRDefault="00C118F7" w:rsidP="00C118F7">
          <w:pPr>
            <w:pStyle w:val="164F433885CD4444B310C673C25B8B29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44035925744EBA36EF04CCFF4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4623-1324-44C8-9F23-BE9E74DCB0BF}"/>
      </w:docPartPr>
      <w:docPartBody>
        <w:p w:rsidR="00B604E7" w:rsidRDefault="00D62AA6" w:rsidP="00D62AA6">
          <w:pPr>
            <w:pStyle w:val="8D944035925744EBA36EF04CCFF4ABB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5DFABDC348C1B99E74E7C0F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777E-843E-4ACE-B0A7-828DD8C2F383}"/>
      </w:docPartPr>
      <w:docPartBody>
        <w:p w:rsidR="00B604E7" w:rsidRDefault="00D62AA6" w:rsidP="00D62AA6">
          <w:pPr>
            <w:pStyle w:val="12E15DFABDC348C1B99E74E7C0F6C5B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CEDB-09A5-4A7F-8CD2-333BC4C0B9C2}"/>
      </w:docPartPr>
      <w:docPartBody>
        <w:p w:rsidR="00B604E7" w:rsidRDefault="00D62AA6">
          <w:r w:rsidRPr="00E157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F7"/>
    <w:rsid w:val="003E686D"/>
    <w:rsid w:val="0044763C"/>
    <w:rsid w:val="006417A2"/>
    <w:rsid w:val="00B604E7"/>
    <w:rsid w:val="00C118F7"/>
    <w:rsid w:val="00CA56F9"/>
    <w:rsid w:val="00D62AA6"/>
    <w:rsid w:val="00E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AA6"/>
    <w:rPr>
      <w:color w:val="666666"/>
    </w:rPr>
  </w:style>
  <w:style w:type="paragraph" w:customStyle="1" w:styleId="24FD6DE23FA643C2870C3AC61D68D1D1">
    <w:name w:val="24FD6DE23FA643C2870C3AC61D68D1D1"/>
    <w:rsid w:val="00C118F7"/>
  </w:style>
  <w:style w:type="paragraph" w:customStyle="1" w:styleId="CF681A62134F42A6A3F733A9963E52A1">
    <w:name w:val="CF681A62134F42A6A3F733A9963E52A1"/>
    <w:rsid w:val="00C118F7"/>
  </w:style>
  <w:style w:type="paragraph" w:customStyle="1" w:styleId="EB83F0E5DB7B4D4F93B7721B3D5B88C5">
    <w:name w:val="EB83F0E5DB7B4D4F93B7721B3D5B88C5"/>
    <w:rsid w:val="00C118F7"/>
  </w:style>
  <w:style w:type="paragraph" w:customStyle="1" w:styleId="08D96A48FB4244CF83F97104FD80D5B2">
    <w:name w:val="08D96A48FB4244CF83F97104FD80D5B2"/>
    <w:rsid w:val="00C118F7"/>
  </w:style>
  <w:style w:type="paragraph" w:customStyle="1" w:styleId="01C1043955D14DC281BE6F05E15F3324">
    <w:name w:val="01C1043955D14DC281BE6F05E15F3324"/>
    <w:rsid w:val="00C118F7"/>
  </w:style>
  <w:style w:type="paragraph" w:customStyle="1" w:styleId="3C849807488F49738B6348915DA59C7D">
    <w:name w:val="3C849807488F49738B6348915DA59C7D"/>
    <w:rsid w:val="00C118F7"/>
  </w:style>
  <w:style w:type="paragraph" w:customStyle="1" w:styleId="659AABFB268243D5943AE399AB48BB28">
    <w:name w:val="659AABFB268243D5943AE399AB48BB28"/>
    <w:rsid w:val="00C118F7"/>
  </w:style>
  <w:style w:type="paragraph" w:customStyle="1" w:styleId="A43CCC081410425EB0F3D00405306EAA">
    <w:name w:val="A43CCC081410425EB0F3D00405306EAA"/>
    <w:rsid w:val="00C118F7"/>
  </w:style>
  <w:style w:type="paragraph" w:customStyle="1" w:styleId="6850E1980F5F47919CF9A1AD4B5F77C4">
    <w:name w:val="6850E1980F5F47919CF9A1AD4B5F77C4"/>
    <w:rsid w:val="00C118F7"/>
  </w:style>
  <w:style w:type="paragraph" w:customStyle="1" w:styleId="EB6F183DBA814CDE9731166DAEFFB837">
    <w:name w:val="EB6F183DBA814CDE9731166DAEFFB837"/>
    <w:rsid w:val="00C118F7"/>
  </w:style>
  <w:style w:type="paragraph" w:customStyle="1" w:styleId="2BD6C8882B4B45369601050A1DFFC2A8">
    <w:name w:val="2BD6C8882B4B45369601050A1DFFC2A8"/>
    <w:rsid w:val="00C118F7"/>
  </w:style>
  <w:style w:type="paragraph" w:customStyle="1" w:styleId="6044B8F1E34C47A4BC9E50871B45DAB6">
    <w:name w:val="6044B8F1E34C47A4BC9E50871B45DAB6"/>
    <w:rsid w:val="00C118F7"/>
  </w:style>
  <w:style w:type="paragraph" w:customStyle="1" w:styleId="8B5F783BD5244F898314997B1731AB00">
    <w:name w:val="8B5F783BD5244F898314997B1731AB00"/>
    <w:rsid w:val="00C118F7"/>
  </w:style>
  <w:style w:type="paragraph" w:customStyle="1" w:styleId="901E580FD9284C638A7A4EE1C55D7329">
    <w:name w:val="901E580FD9284C638A7A4EE1C55D7329"/>
    <w:rsid w:val="00C118F7"/>
  </w:style>
  <w:style w:type="paragraph" w:customStyle="1" w:styleId="7FC2B81038C4408185BE3288B93833D6">
    <w:name w:val="7FC2B81038C4408185BE3288B93833D6"/>
    <w:rsid w:val="00C118F7"/>
  </w:style>
  <w:style w:type="paragraph" w:customStyle="1" w:styleId="564D8F9FC9384B32876D2031584C7BF5">
    <w:name w:val="564D8F9FC9384B32876D2031584C7BF5"/>
    <w:rsid w:val="00C118F7"/>
  </w:style>
  <w:style w:type="paragraph" w:customStyle="1" w:styleId="164F433885CD4444B310C673C25B8B29">
    <w:name w:val="164F433885CD4444B310C673C25B8B29"/>
    <w:rsid w:val="00C118F7"/>
  </w:style>
  <w:style w:type="paragraph" w:customStyle="1" w:styleId="8D944035925744EBA36EF04CCFF4ABBD">
    <w:name w:val="8D944035925744EBA36EF04CCFF4ABBD"/>
    <w:rsid w:val="00D62AA6"/>
    <w:pPr>
      <w:spacing w:line="278" w:lineRule="auto"/>
    </w:pPr>
    <w:rPr>
      <w:sz w:val="24"/>
      <w:szCs w:val="24"/>
    </w:rPr>
  </w:style>
  <w:style w:type="paragraph" w:customStyle="1" w:styleId="12E15DFABDC348C1B99E74E7C0F6C5BF">
    <w:name w:val="12E15DFABDC348C1B99E74E7C0F6C5BF"/>
    <w:rsid w:val="00D62AA6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A47350284</value>
    </field>
    <field name="Objective-Title">
      <value order="0">AG04-e</value>
    </field>
    <field name="Objective-Description">
      <value order="0"/>
    </field>
    <field name="Objective-CreationStamp">
      <value order="0">2023-10-16T13:59:05Z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2024-02-28T15:11:10Z</value>
    </field>
    <field name="Objective-ModificationStamp">
      <value order="0">2024-02-28T15:11:10Z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vA93993552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AG04-e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AG04-e</dc:title>
  <cp:lastModifiedBy>Ritter-Jones, Lesley (ETC - Constitution and Justice - Tribunals Unit)</cp:lastModifiedBy>
  <cp:revision>11</cp:revision>
  <dcterms:created xsi:type="dcterms:W3CDTF">2023-10-16T12:58:00Z</dcterms:created>
  <dcterms:modified xsi:type="dcterms:W3CDTF">2024-02-28T15:11:00Z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A47350284</vt:lpwstr>
  </property>
  <property fmtid="{D5CDD505-2E9C-101B-9397-08002B2CF9AE}" pid="5" name="Objective-Title">
    <vt:lpwstr>AG04-e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2023-10-16T13:59:05Z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2024-02-28T15:11:10Z</vt:filetime>
  </property>
  <property fmtid="{D5CDD505-2E9C-101B-9397-08002B2CF9AE}" pid="11" name="Objective-ModificationStamp">
    <vt:filetime>2024-02-28T15:11:10Z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vA93993552</vt:lpwstr>
  </property>
  <property fmtid="{D5CDD505-2E9C-101B-9397-08002B2CF9AE}" pid="17" name="Objective-Version">
    <vt:lpwstr>12.0</vt:lpwstr>
  </property>
  <property fmtid="{D5CDD505-2E9C-101B-9397-08002B2CF9AE}" pid="18" name="Objective-VersionNumber">
    <vt:r8>13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